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CFC9" w14:textId="77777777" w:rsidR="0038420E" w:rsidRPr="00A83690" w:rsidRDefault="0038420E" w:rsidP="0038420E">
      <w:pPr>
        <w:contextualSpacing/>
        <w:jc w:val="center"/>
        <w:rPr>
          <w:rFonts w:ascii="Times New Roman" w:hAnsi="Times New Roman" w:cs="Times New Roman"/>
          <w:b/>
          <w:sz w:val="30"/>
          <w:szCs w:val="30"/>
        </w:rPr>
      </w:pPr>
      <w:r w:rsidRPr="00A83690">
        <w:rPr>
          <w:rFonts w:ascii="Times New Roman" w:hAnsi="Times New Roman" w:cs="Times New Roman"/>
          <w:b/>
          <w:sz w:val="30"/>
          <w:szCs w:val="30"/>
        </w:rPr>
        <w:t>Гуманитарный проект</w:t>
      </w:r>
    </w:p>
    <w:p w14:paraId="1301549F" w14:textId="77777777" w:rsidR="0038420E" w:rsidRPr="00A83690" w:rsidRDefault="0038420E" w:rsidP="00F013CC">
      <w:pPr>
        <w:contextualSpacing/>
        <w:jc w:val="center"/>
        <w:rPr>
          <w:rFonts w:ascii="Times New Roman" w:hAnsi="Times New Roman" w:cs="Times New Roman"/>
          <w:b/>
          <w:sz w:val="30"/>
          <w:szCs w:val="30"/>
        </w:rPr>
      </w:pPr>
      <w:r w:rsidRPr="00A83690">
        <w:rPr>
          <w:rFonts w:ascii="Times New Roman" w:hAnsi="Times New Roman" w:cs="Times New Roman"/>
          <w:b/>
          <w:sz w:val="30"/>
          <w:szCs w:val="30"/>
        </w:rPr>
        <w:t>«</w:t>
      </w:r>
      <w:r w:rsidR="00B3494D" w:rsidRPr="00A83690">
        <w:rPr>
          <w:rFonts w:ascii="Times New Roman" w:hAnsi="Times New Roman" w:cs="Times New Roman"/>
          <w:b/>
          <w:sz w:val="30"/>
          <w:szCs w:val="30"/>
        </w:rPr>
        <w:t>Единение</w:t>
      </w:r>
      <w:r w:rsidRPr="00A83690">
        <w:rPr>
          <w:rFonts w:ascii="Times New Roman" w:hAnsi="Times New Roman" w:cs="Times New Roman"/>
          <w:b/>
          <w:sz w:val="30"/>
          <w:szCs w:val="30"/>
        </w:rPr>
        <w:t>»</w:t>
      </w:r>
      <w:r w:rsidR="009E0D43" w:rsidRPr="00A83690">
        <w:rPr>
          <w:rFonts w:ascii="Times New Roman" w:hAnsi="Times New Roman" w:cs="Times New Roman"/>
          <w:b/>
          <w:sz w:val="30"/>
          <w:szCs w:val="30"/>
        </w:rPr>
        <w:t xml:space="preserve"> </w:t>
      </w:r>
    </w:p>
    <w:p w14:paraId="35182251" w14:textId="77777777" w:rsidR="00F013CC" w:rsidRPr="00A83690" w:rsidRDefault="006413E8" w:rsidP="00F013CC">
      <w:pPr>
        <w:contextualSpacing/>
        <w:jc w:val="center"/>
        <w:rPr>
          <w:rFonts w:ascii="Times New Roman" w:hAnsi="Times New Roman" w:cs="Times New Roman"/>
          <w:b/>
          <w:sz w:val="30"/>
          <w:szCs w:val="30"/>
        </w:rPr>
      </w:pPr>
      <w:r w:rsidRPr="00A83690">
        <w:rPr>
          <w:rFonts w:ascii="Times New Roman" w:hAnsi="Times New Roman" w:cs="Times New Roman"/>
          <w:b/>
          <w:sz w:val="30"/>
          <w:szCs w:val="30"/>
        </w:rPr>
        <w:t>сенсорная комната для людей с особенностями психофизического развития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0"/>
        <w:gridCol w:w="3914"/>
      </w:tblGrid>
      <w:tr w:rsidR="0038420E" w:rsidRPr="007D12E3" w14:paraId="063BCF19" w14:textId="77777777" w:rsidTr="008928D3">
        <w:tc>
          <w:tcPr>
            <w:tcW w:w="9464" w:type="dxa"/>
            <w:gridSpan w:val="2"/>
            <w:shd w:val="clear" w:color="auto" w:fill="auto"/>
          </w:tcPr>
          <w:p w14:paraId="79E94CFF" w14:textId="77777777" w:rsidR="0038420E" w:rsidRPr="007D12E3" w:rsidRDefault="0099255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 xml:space="preserve">1. </w:t>
            </w:r>
            <w:r w:rsidR="0038420E" w:rsidRPr="00481C11">
              <w:rPr>
                <w:rFonts w:ascii="Times New Roman" w:hAnsi="Times New Roman" w:cs="Times New Roman"/>
                <w:sz w:val="30"/>
                <w:szCs w:val="30"/>
              </w:rPr>
              <w:t>Наименование проекта</w:t>
            </w:r>
            <w:r w:rsidR="00311CAD" w:rsidRPr="00481C11">
              <w:rPr>
                <w:rFonts w:ascii="Times New Roman" w:hAnsi="Times New Roman" w:cs="Times New Roman"/>
                <w:sz w:val="30"/>
                <w:szCs w:val="30"/>
              </w:rPr>
              <w:t xml:space="preserve">: </w:t>
            </w:r>
            <w:r w:rsidR="009E0D43" w:rsidRPr="007D12E3">
              <w:rPr>
                <w:rFonts w:ascii="Times New Roman" w:hAnsi="Times New Roman" w:cs="Times New Roman"/>
                <w:sz w:val="30"/>
                <w:szCs w:val="30"/>
              </w:rPr>
              <w:t>«</w:t>
            </w:r>
            <w:r w:rsidR="00B3494D">
              <w:rPr>
                <w:rFonts w:ascii="Times New Roman" w:hAnsi="Times New Roman" w:cs="Times New Roman"/>
                <w:sz w:val="30"/>
                <w:szCs w:val="30"/>
              </w:rPr>
              <w:t>Единение</w:t>
            </w:r>
            <w:r w:rsidR="009E0D43" w:rsidRPr="007D12E3">
              <w:rPr>
                <w:rFonts w:ascii="Times New Roman" w:hAnsi="Times New Roman" w:cs="Times New Roman"/>
                <w:sz w:val="30"/>
                <w:szCs w:val="30"/>
              </w:rPr>
              <w:t xml:space="preserve">» </w:t>
            </w:r>
          </w:p>
        </w:tc>
      </w:tr>
      <w:tr w:rsidR="003603C4" w:rsidRPr="007D12E3" w14:paraId="1AC1F55B" w14:textId="77777777" w:rsidTr="008928D3">
        <w:tc>
          <w:tcPr>
            <w:tcW w:w="9464" w:type="dxa"/>
            <w:gridSpan w:val="2"/>
            <w:shd w:val="clear" w:color="auto" w:fill="auto"/>
          </w:tcPr>
          <w:p w14:paraId="3F849A52" w14:textId="77777777" w:rsidR="003603C4" w:rsidRPr="00481C11" w:rsidRDefault="003603C4"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2. Актуальность проекта</w:t>
            </w:r>
            <w:r w:rsidR="001568F0" w:rsidRPr="00481C11">
              <w:rPr>
                <w:rFonts w:ascii="Times New Roman" w:hAnsi="Times New Roman" w:cs="Times New Roman"/>
                <w:sz w:val="30"/>
                <w:szCs w:val="30"/>
              </w:rPr>
              <w:t>.</w:t>
            </w:r>
          </w:p>
          <w:p w14:paraId="5D210405" w14:textId="77777777" w:rsidR="007755D5" w:rsidRDefault="003603C4" w:rsidP="00E55DF9">
            <w:pPr>
              <w:spacing w:after="0"/>
              <w:ind w:firstLine="709"/>
              <w:jc w:val="both"/>
              <w:rPr>
                <w:rFonts w:ascii="Times New Roman" w:hAnsi="Times New Roman" w:cs="Times New Roman"/>
                <w:sz w:val="30"/>
                <w:szCs w:val="30"/>
              </w:rPr>
            </w:pPr>
            <w:r>
              <w:rPr>
                <w:rFonts w:ascii="Times New Roman" w:hAnsi="Times New Roman" w:cs="Times New Roman"/>
                <w:sz w:val="30"/>
                <w:szCs w:val="30"/>
              </w:rPr>
              <w:t>В</w:t>
            </w:r>
            <w:r w:rsidRPr="00771D93">
              <w:rPr>
                <w:rFonts w:ascii="Times New Roman" w:hAnsi="Times New Roman" w:cs="Times New Roman"/>
                <w:sz w:val="30"/>
                <w:szCs w:val="30"/>
              </w:rPr>
              <w:t xml:space="preserve"> </w:t>
            </w:r>
            <w:r w:rsidR="008F2DFF">
              <w:rPr>
                <w:rFonts w:ascii="Times New Roman" w:hAnsi="Times New Roman" w:cs="Times New Roman"/>
                <w:sz w:val="30"/>
                <w:szCs w:val="30"/>
              </w:rPr>
              <w:t>отделении</w:t>
            </w:r>
            <w:r w:rsidR="00E47F31">
              <w:rPr>
                <w:rFonts w:ascii="Times New Roman" w:hAnsi="Times New Roman" w:cs="Times New Roman"/>
                <w:sz w:val="30"/>
                <w:szCs w:val="30"/>
              </w:rPr>
              <w:t xml:space="preserve"> социальной реабилитации, </w:t>
            </w:r>
            <w:proofErr w:type="spellStart"/>
            <w:r w:rsidR="00E47F31">
              <w:rPr>
                <w:rFonts w:ascii="Times New Roman" w:hAnsi="Times New Roman" w:cs="Times New Roman"/>
                <w:sz w:val="30"/>
                <w:szCs w:val="30"/>
              </w:rPr>
              <w:t>абилитации</w:t>
            </w:r>
            <w:proofErr w:type="spellEnd"/>
            <w:r w:rsidR="00E47F31">
              <w:rPr>
                <w:rFonts w:ascii="Times New Roman" w:hAnsi="Times New Roman" w:cs="Times New Roman"/>
                <w:sz w:val="30"/>
                <w:szCs w:val="30"/>
              </w:rPr>
              <w:t xml:space="preserve"> инвалидов</w:t>
            </w:r>
            <w:r w:rsidR="001568F0">
              <w:rPr>
                <w:rFonts w:ascii="Times New Roman" w:hAnsi="Times New Roman" w:cs="Times New Roman"/>
                <w:sz w:val="30"/>
                <w:szCs w:val="30"/>
              </w:rPr>
              <w:t xml:space="preserve"> (далее – отделение)</w:t>
            </w:r>
            <w:r>
              <w:rPr>
                <w:rFonts w:ascii="Times New Roman" w:hAnsi="Times New Roman" w:cs="Times New Roman"/>
                <w:sz w:val="30"/>
                <w:szCs w:val="30"/>
              </w:rPr>
              <w:t xml:space="preserve"> государственного учреждения </w:t>
            </w:r>
            <w:r w:rsidR="001568F0" w:rsidRPr="00481C11">
              <w:rPr>
                <w:rFonts w:ascii="Times New Roman" w:hAnsi="Times New Roman" w:cs="Times New Roman"/>
                <w:sz w:val="30"/>
                <w:szCs w:val="30"/>
              </w:rPr>
              <w:t xml:space="preserve">«Территориальный центр социального обслуживания населения Партизанского района </w:t>
            </w:r>
            <w:proofErr w:type="spellStart"/>
            <w:r w:rsidR="001568F0" w:rsidRPr="00481C11">
              <w:rPr>
                <w:rFonts w:ascii="Times New Roman" w:hAnsi="Times New Roman" w:cs="Times New Roman"/>
                <w:sz w:val="30"/>
                <w:szCs w:val="30"/>
              </w:rPr>
              <w:t>г.Минска</w:t>
            </w:r>
            <w:proofErr w:type="spellEnd"/>
            <w:r w:rsidR="001568F0" w:rsidRPr="00481C11">
              <w:rPr>
                <w:rFonts w:ascii="Times New Roman" w:hAnsi="Times New Roman" w:cs="Times New Roman"/>
                <w:sz w:val="30"/>
                <w:szCs w:val="30"/>
              </w:rPr>
              <w:t>»</w:t>
            </w:r>
            <w:r w:rsidR="00E025D6">
              <w:rPr>
                <w:rFonts w:ascii="Times New Roman" w:hAnsi="Times New Roman" w:cs="Times New Roman"/>
                <w:sz w:val="30"/>
                <w:szCs w:val="30"/>
              </w:rPr>
              <w:t xml:space="preserve"> зачислено </w:t>
            </w:r>
            <w:r w:rsidR="00070614">
              <w:rPr>
                <w:rFonts w:ascii="Times New Roman" w:hAnsi="Times New Roman" w:cs="Times New Roman"/>
                <w:sz w:val="30"/>
                <w:szCs w:val="30"/>
              </w:rPr>
              <w:t>64 человека с ограниченными возможностями</w:t>
            </w:r>
            <w:r w:rsidR="00E55DF9">
              <w:rPr>
                <w:rFonts w:ascii="Times New Roman" w:hAnsi="Times New Roman" w:cs="Times New Roman"/>
                <w:sz w:val="30"/>
                <w:szCs w:val="30"/>
              </w:rPr>
              <w:t xml:space="preserve">, из них 25 – </w:t>
            </w:r>
            <w:r w:rsidR="00E55DF9" w:rsidRPr="00E55DF9">
              <w:rPr>
                <w:rFonts w:ascii="Times New Roman" w:hAnsi="Times New Roman" w:cs="Times New Roman"/>
                <w:sz w:val="30"/>
                <w:szCs w:val="30"/>
              </w:rPr>
              <w:t>с тяжелыми и множественными нарушениями (далее – ТМНР)</w:t>
            </w:r>
            <w:r w:rsidR="00E55DF9">
              <w:rPr>
                <w:rFonts w:ascii="Times New Roman" w:hAnsi="Times New Roman" w:cs="Times New Roman"/>
                <w:sz w:val="30"/>
                <w:szCs w:val="30"/>
              </w:rPr>
              <w:t>.</w:t>
            </w:r>
          </w:p>
          <w:p w14:paraId="56A4118D"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Лица с ТМНР представляют собой особую группу индивидов с особенностями здоровья, которая характеризуется целым рядом нарушений, таких как:</w:t>
            </w:r>
          </w:p>
          <w:p w14:paraId="6F4230FA"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умственная отсталость умеренной, тяжёлой и глубокой степени;</w:t>
            </w:r>
          </w:p>
          <w:p w14:paraId="595DD018"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xml:space="preserve">• различные сочетания нарушений </w:t>
            </w:r>
            <w:proofErr w:type="spellStart"/>
            <w:r w:rsidRPr="00771D93">
              <w:rPr>
                <w:rFonts w:ascii="Times New Roman" w:hAnsi="Times New Roman" w:cs="Times New Roman"/>
                <w:sz w:val="30"/>
                <w:szCs w:val="30"/>
              </w:rPr>
              <w:t>опорнодвигательного</w:t>
            </w:r>
            <w:proofErr w:type="spellEnd"/>
            <w:r w:rsidRPr="00771D93">
              <w:rPr>
                <w:rFonts w:ascii="Times New Roman" w:hAnsi="Times New Roman" w:cs="Times New Roman"/>
                <w:sz w:val="30"/>
                <w:szCs w:val="30"/>
              </w:rPr>
              <w:t xml:space="preserve"> аппарата;</w:t>
            </w:r>
          </w:p>
          <w:p w14:paraId="7F050A7F"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тяжёлые нарушения речи (несформированность языковых средств);</w:t>
            </w:r>
          </w:p>
          <w:p w14:paraId="7F70ABE9"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нарушения анализаторных систем (слуха, зрения, тактильной чувствительности);</w:t>
            </w:r>
          </w:p>
          <w:p w14:paraId="207FFA90"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расстройства эмоционально-волевой сферы (нарушения регуляции поведения и др.);</w:t>
            </w:r>
          </w:p>
          <w:p w14:paraId="68BC35F6"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повышенная судорожная готовность (</w:t>
            </w:r>
            <w:proofErr w:type="spellStart"/>
            <w:r w:rsidRPr="00771D93">
              <w:rPr>
                <w:rFonts w:ascii="Times New Roman" w:hAnsi="Times New Roman" w:cs="Times New Roman"/>
                <w:sz w:val="30"/>
                <w:szCs w:val="30"/>
              </w:rPr>
              <w:t>эписиндром</w:t>
            </w:r>
            <w:proofErr w:type="spellEnd"/>
            <w:r w:rsidRPr="00771D93">
              <w:rPr>
                <w:rFonts w:ascii="Times New Roman" w:hAnsi="Times New Roman" w:cs="Times New Roman"/>
                <w:sz w:val="30"/>
                <w:szCs w:val="30"/>
              </w:rPr>
              <w:t>);</w:t>
            </w:r>
          </w:p>
          <w:p w14:paraId="176EFB6E" w14:textId="77777777" w:rsidR="003603C4" w:rsidRPr="00771D93"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аутистические расстройства (стереотипные действия, нарушения социального взаимодействия и коммуникации).</w:t>
            </w:r>
          </w:p>
          <w:p w14:paraId="17B0755E" w14:textId="77777777" w:rsidR="003603C4" w:rsidRPr="00481C11" w:rsidRDefault="003603C4" w:rsidP="00481C11">
            <w:pPr>
              <w:spacing w:after="0"/>
              <w:ind w:firstLine="709"/>
              <w:jc w:val="both"/>
              <w:rPr>
                <w:rFonts w:ascii="Times New Roman" w:hAnsi="Times New Roman" w:cs="Times New Roman"/>
                <w:sz w:val="30"/>
                <w:szCs w:val="30"/>
              </w:rPr>
            </w:pPr>
            <w:r w:rsidRPr="00771D93">
              <w:rPr>
                <w:rFonts w:ascii="Times New Roman" w:hAnsi="Times New Roman" w:cs="Times New Roman"/>
                <w:sz w:val="30"/>
                <w:szCs w:val="30"/>
              </w:rPr>
              <w:t xml:space="preserve">Естественно, что разнообразное сочетание этих нарушений создаёт повышенные трудности в реабилитации данного контингента и дает толчок заниматься </w:t>
            </w:r>
            <w:r w:rsidRPr="00481C11">
              <w:rPr>
                <w:rFonts w:ascii="Times New Roman" w:hAnsi="Times New Roman" w:cs="Times New Roman"/>
                <w:sz w:val="30"/>
                <w:szCs w:val="30"/>
              </w:rPr>
              <w:t>поиском инновационных методов и средств для решения данной проблемы.</w:t>
            </w:r>
          </w:p>
          <w:p w14:paraId="679358C9" w14:textId="77777777" w:rsidR="007F4D1B" w:rsidRPr="00481C11" w:rsidRDefault="003603C4" w:rsidP="000B20C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Сенсорная комната, как вариант решения. Благодаря занятиям можно оказать комплексную и эффективную поддержку </w:t>
            </w:r>
            <w:r w:rsidRPr="00771D93">
              <w:rPr>
                <w:rFonts w:ascii="Times New Roman" w:hAnsi="Times New Roman" w:cs="Times New Roman"/>
                <w:sz w:val="30"/>
                <w:szCs w:val="30"/>
              </w:rPr>
              <w:t>лицам с ТМНР</w:t>
            </w:r>
            <w:r w:rsidRPr="00481C11">
              <w:rPr>
                <w:rFonts w:ascii="Times New Roman" w:hAnsi="Times New Roman" w:cs="Times New Roman"/>
                <w:sz w:val="30"/>
                <w:szCs w:val="30"/>
              </w:rPr>
              <w:t xml:space="preserve"> и, соответственно, повысить уровень и качество их жизни. Важным преимуществом сенсорной комнаты является возможность проведения комплексной коррекции. В первую очередь – это индивидуальные курсы занятий, а также уроки с элементами арт-терапии. Специалисты будут учить их социализироваться, в том числе посредством различных </w:t>
            </w:r>
            <w:r w:rsidRPr="00481C11">
              <w:rPr>
                <w:rFonts w:ascii="Times New Roman" w:hAnsi="Times New Roman" w:cs="Times New Roman"/>
                <w:sz w:val="30"/>
                <w:szCs w:val="30"/>
              </w:rPr>
              <w:lastRenderedPageBreak/>
              <w:t>психологических методик (техник). хорошо повлияют на эмоциональное самочувствие, так и на физическое.</w:t>
            </w:r>
            <w:r w:rsidR="001568F0" w:rsidRPr="00481C11">
              <w:rPr>
                <w:rFonts w:ascii="Times New Roman" w:hAnsi="Times New Roman" w:cs="Times New Roman"/>
                <w:sz w:val="30"/>
                <w:szCs w:val="30"/>
              </w:rPr>
              <w:t xml:space="preserve"> </w:t>
            </w:r>
            <w:r w:rsidRPr="00481C11">
              <w:rPr>
                <w:rFonts w:ascii="Times New Roman" w:hAnsi="Times New Roman" w:cs="Times New Roman"/>
                <w:sz w:val="30"/>
                <w:szCs w:val="30"/>
              </w:rPr>
              <w:t>Регулярные занятия в сенсорной комнате людей с особенностями психофизического развития будут создавать положительный эмоциональный фон, снижать беспокойство и агрессивность, снимать нервное напряжение и тревожность, а также дадут психологу важную информацию о клиенте, которая позволит понять личностные качества и мотивы его поведения, составить программу</w:t>
            </w:r>
            <w:r w:rsidR="001568F0" w:rsidRPr="00481C11">
              <w:rPr>
                <w:rFonts w:ascii="Times New Roman" w:hAnsi="Times New Roman" w:cs="Times New Roman"/>
                <w:sz w:val="30"/>
                <w:szCs w:val="30"/>
              </w:rPr>
              <w:t xml:space="preserve"> реабилитации и психокор</w:t>
            </w:r>
            <w:r w:rsidRPr="00481C11">
              <w:rPr>
                <w:rFonts w:ascii="Times New Roman" w:hAnsi="Times New Roman" w:cs="Times New Roman"/>
                <w:sz w:val="30"/>
                <w:szCs w:val="30"/>
              </w:rPr>
              <w:t>рекции.</w:t>
            </w:r>
          </w:p>
        </w:tc>
      </w:tr>
      <w:tr w:rsidR="0038420E" w:rsidRPr="007D12E3" w14:paraId="5F91E70C" w14:textId="77777777" w:rsidTr="008928D3">
        <w:tc>
          <w:tcPr>
            <w:tcW w:w="9464" w:type="dxa"/>
            <w:gridSpan w:val="2"/>
            <w:shd w:val="clear" w:color="auto" w:fill="auto"/>
          </w:tcPr>
          <w:p w14:paraId="1DEE71D6" w14:textId="77777777" w:rsidR="007F4D1B" w:rsidRPr="007D12E3"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lastRenderedPageBreak/>
              <w:t>3</w:t>
            </w:r>
            <w:r w:rsidR="0038420E" w:rsidRPr="00481C11">
              <w:rPr>
                <w:rFonts w:ascii="Times New Roman" w:hAnsi="Times New Roman" w:cs="Times New Roman"/>
                <w:sz w:val="30"/>
                <w:szCs w:val="30"/>
              </w:rPr>
              <w:t>. Срок реализации проекта:</w:t>
            </w:r>
            <w:r w:rsidR="00B3494D" w:rsidRPr="00481C11">
              <w:rPr>
                <w:rFonts w:ascii="Times New Roman" w:hAnsi="Times New Roman" w:cs="Times New Roman"/>
                <w:sz w:val="30"/>
                <w:szCs w:val="30"/>
              </w:rPr>
              <w:t xml:space="preserve"> </w:t>
            </w:r>
            <w:r w:rsidR="001B016E">
              <w:rPr>
                <w:rFonts w:ascii="Times New Roman" w:hAnsi="Times New Roman" w:cs="Times New Roman"/>
                <w:sz w:val="30"/>
                <w:szCs w:val="30"/>
              </w:rPr>
              <w:t>2026 - 2027</w:t>
            </w:r>
          </w:p>
        </w:tc>
      </w:tr>
      <w:tr w:rsidR="0038420E" w:rsidRPr="007D12E3" w14:paraId="37C4F073" w14:textId="77777777" w:rsidTr="008928D3">
        <w:tc>
          <w:tcPr>
            <w:tcW w:w="9464" w:type="dxa"/>
            <w:gridSpan w:val="2"/>
            <w:shd w:val="clear" w:color="auto" w:fill="auto"/>
          </w:tcPr>
          <w:p w14:paraId="7B599C0F" w14:textId="77777777" w:rsidR="007F4D1B" w:rsidRPr="007D12E3"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4</w:t>
            </w:r>
            <w:r w:rsidR="0038420E" w:rsidRPr="00481C11">
              <w:rPr>
                <w:rFonts w:ascii="Times New Roman" w:hAnsi="Times New Roman" w:cs="Times New Roman"/>
                <w:sz w:val="30"/>
                <w:szCs w:val="30"/>
              </w:rPr>
              <w:t xml:space="preserve">. Организация – заявитель, предлагающая проект: </w:t>
            </w:r>
            <w:r w:rsidR="00B16764" w:rsidRPr="00481C11">
              <w:rPr>
                <w:rFonts w:ascii="Times New Roman" w:hAnsi="Times New Roman" w:cs="Times New Roman"/>
                <w:sz w:val="30"/>
                <w:szCs w:val="30"/>
              </w:rPr>
              <w:t>государственное учреждение</w:t>
            </w:r>
            <w:r w:rsidR="0038420E" w:rsidRPr="00481C11">
              <w:rPr>
                <w:rFonts w:ascii="Times New Roman" w:hAnsi="Times New Roman" w:cs="Times New Roman"/>
                <w:sz w:val="30"/>
                <w:szCs w:val="30"/>
              </w:rPr>
              <w:t xml:space="preserve"> «Территориальный центр социального обслуживания населения Партиз</w:t>
            </w:r>
            <w:r w:rsidR="003D1B2E" w:rsidRPr="00481C11">
              <w:rPr>
                <w:rFonts w:ascii="Times New Roman" w:hAnsi="Times New Roman" w:cs="Times New Roman"/>
                <w:sz w:val="30"/>
                <w:szCs w:val="30"/>
              </w:rPr>
              <w:t xml:space="preserve">анского района </w:t>
            </w:r>
            <w:proofErr w:type="spellStart"/>
            <w:r w:rsidR="00AB265C" w:rsidRPr="00481C11">
              <w:rPr>
                <w:rFonts w:ascii="Times New Roman" w:hAnsi="Times New Roman" w:cs="Times New Roman"/>
                <w:sz w:val="30"/>
                <w:szCs w:val="30"/>
              </w:rPr>
              <w:t>г.</w:t>
            </w:r>
            <w:r w:rsidR="0038420E" w:rsidRPr="00481C11">
              <w:rPr>
                <w:rFonts w:ascii="Times New Roman" w:hAnsi="Times New Roman" w:cs="Times New Roman"/>
                <w:sz w:val="30"/>
                <w:szCs w:val="30"/>
              </w:rPr>
              <w:t>Минска</w:t>
            </w:r>
            <w:proofErr w:type="spellEnd"/>
            <w:r w:rsidR="0038420E" w:rsidRPr="00481C11">
              <w:rPr>
                <w:rFonts w:ascii="Times New Roman" w:hAnsi="Times New Roman" w:cs="Times New Roman"/>
                <w:sz w:val="30"/>
                <w:szCs w:val="30"/>
              </w:rPr>
              <w:t>»</w:t>
            </w:r>
          </w:p>
        </w:tc>
      </w:tr>
      <w:tr w:rsidR="0038420E" w:rsidRPr="00ED5751" w14:paraId="27A236DF" w14:textId="77777777" w:rsidTr="008928D3">
        <w:tc>
          <w:tcPr>
            <w:tcW w:w="9464" w:type="dxa"/>
            <w:gridSpan w:val="2"/>
            <w:shd w:val="clear" w:color="auto" w:fill="auto"/>
          </w:tcPr>
          <w:p w14:paraId="19492F24" w14:textId="77777777" w:rsidR="007F4D1B"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5</w:t>
            </w:r>
            <w:r w:rsidR="0038420E" w:rsidRPr="00481C11">
              <w:rPr>
                <w:rFonts w:ascii="Times New Roman" w:hAnsi="Times New Roman" w:cs="Times New Roman"/>
                <w:sz w:val="30"/>
                <w:szCs w:val="30"/>
              </w:rPr>
              <w:t xml:space="preserve">. </w:t>
            </w:r>
            <w:r w:rsidR="00EB1DED" w:rsidRPr="00481C11">
              <w:rPr>
                <w:rFonts w:ascii="Times New Roman" w:hAnsi="Times New Roman" w:cs="Times New Roman"/>
                <w:sz w:val="30"/>
                <w:szCs w:val="30"/>
              </w:rPr>
              <w:t>Цель:</w:t>
            </w:r>
            <w:r w:rsidR="00F013CC" w:rsidRPr="00481C11">
              <w:rPr>
                <w:rFonts w:ascii="Times New Roman" w:hAnsi="Times New Roman" w:cs="Times New Roman"/>
                <w:sz w:val="30"/>
                <w:szCs w:val="30"/>
              </w:rPr>
              <w:t xml:space="preserve"> </w:t>
            </w:r>
            <w:r w:rsidR="00B3494D" w:rsidRPr="00481C11">
              <w:rPr>
                <w:rFonts w:ascii="Times New Roman" w:hAnsi="Times New Roman" w:cs="Times New Roman"/>
                <w:sz w:val="30"/>
                <w:szCs w:val="30"/>
              </w:rPr>
              <w:t>создать предметно-пространственную среду обеспечивающую решение психоэмоциональных, коммуникативных, поведенческих проблем для людей с особенностями психофизического развития</w:t>
            </w:r>
            <w:r w:rsidR="00664002" w:rsidRPr="00481C11">
              <w:rPr>
                <w:rFonts w:ascii="Times New Roman" w:hAnsi="Times New Roman" w:cs="Times New Roman"/>
                <w:sz w:val="30"/>
                <w:szCs w:val="30"/>
              </w:rPr>
              <w:t>.</w:t>
            </w:r>
          </w:p>
        </w:tc>
      </w:tr>
      <w:tr w:rsidR="0038420E" w:rsidRPr="007D12E3" w14:paraId="7439E1A5" w14:textId="77777777" w:rsidTr="008928D3">
        <w:tc>
          <w:tcPr>
            <w:tcW w:w="9464" w:type="dxa"/>
            <w:gridSpan w:val="2"/>
            <w:shd w:val="clear" w:color="auto" w:fill="auto"/>
          </w:tcPr>
          <w:p w14:paraId="151FC4BC" w14:textId="77777777" w:rsidR="0038420E"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6</w:t>
            </w:r>
            <w:r w:rsidR="0038420E" w:rsidRPr="00481C11">
              <w:rPr>
                <w:rFonts w:ascii="Times New Roman" w:hAnsi="Times New Roman" w:cs="Times New Roman"/>
                <w:sz w:val="30"/>
                <w:szCs w:val="30"/>
              </w:rPr>
              <w:t xml:space="preserve">. Задачи, планируемые к </w:t>
            </w:r>
            <w:r w:rsidR="0038420E" w:rsidRPr="007D12E3">
              <w:rPr>
                <w:rFonts w:ascii="Times New Roman" w:hAnsi="Times New Roman" w:cs="Times New Roman"/>
                <w:sz w:val="30"/>
                <w:szCs w:val="30"/>
              </w:rPr>
              <w:t>выполнению в рамках реализации проекта</w:t>
            </w:r>
            <w:r w:rsidR="0038420E" w:rsidRPr="00481C11">
              <w:rPr>
                <w:rFonts w:ascii="Times New Roman" w:hAnsi="Times New Roman" w:cs="Times New Roman"/>
                <w:sz w:val="30"/>
                <w:szCs w:val="30"/>
              </w:rPr>
              <w:t xml:space="preserve">: </w:t>
            </w:r>
          </w:p>
          <w:p w14:paraId="7ECB0ADA" w14:textId="77777777" w:rsidR="007D4ADE" w:rsidRPr="00481C11" w:rsidRDefault="007D4ADE" w:rsidP="00481C11">
            <w:pPr>
              <w:spacing w:after="0"/>
              <w:ind w:firstLine="709"/>
              <w:rPr>
                <w:rFonts w:ascii="Times New Roman" w:hAnsi="Times New Roman" w:cs="Times New Roman"/>
                <w:sz w:val="30"/>
                <w:szCs w:val="30"/>
              </w:rPr>
            </w:pPr>
            <w:r w:rsidRPr="00481C11">
              <w:rPr>
                <w:rFonts w:ascii="Times New Roman" w:hAnsi="Times New Roman" w:cs="Times New Roman"/>
                <w:sz w:val="30"/>
                <w:szCs w:val="30"/>
              </w:rPr>
              <w:t xml:space="preserve">- </w:t>
            </w:r>
            <w:r w:rsidR="002D0E70" w:rsidRPr="00481C11">
              <w:rPr>
                <w:rFonts w:ascii="Times New Roman" w:hAnsi="Times New Roman" w:cs="Times New Roman"/>
                <w:sz w:val="30"/>
                <w:szCs w:val="30"/>
              </w:rPr>
              <w:t>оборудовать</w:t>
            </w:r>
            <w:r w:rsidRPr="00481C11">
              <w:rPr>
                <w:rFonts w:ascii="Times New Roman" w:hAnsi="Times New Roman" w:cs="Times New Roman"/>
                <w:sz w:val="30"/>
                <w:szCs w:val="30"/>
              </w:rPr>
              <w:t xml:space="preserve"> сенсорную комнату;</w:t>
            </w:r>
          </w:p>
          <w:p w14:paraId="4E6C53FE" w14:textId="77777777" w:rsidR="003B2A44" w:rsidRPr="00481C11" w:rsidRDefault="003B2A44"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w:t>
            </w:r>
            <w:r w:rsidR="00664002" w:rsidRPr="00481C11">
              <w:rPr>
                <w:rFonts w:ascii="Times New Roman" w:hAnsi="Times New Roman" w:cs="Times New Roman"/>
                <w:sz w:val="30"/>
                <w:szCs w:val="30"/>
              </w:rPr>
              <w:t xml:space="preserve"> </w:t>
            </w:r>
            <w:r w:rsidRPr="00481C11">
              <w:rPr>
                <w:rFonts w:ascii="Times New Roman" w:hAnsi="Times New Roman" w:cs="Times New Roman"/>
                <w:sz w:val="30"/>
                <w:szCs w:val="30"/>
              </w:rPr>
              <w:t>развивать психические процессы у людей с особенностями психофизического развития посредством стимуляции мозговой активности;</w:t>
            </w:r>
          </w:p>
          <w:p w14:paraId="2CDF086C" w14:textId="77777777" w:rsidR="00B3494D" w:rsidRPr="00481C11" w:rsidRDefault="00B3494D"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развивать навыки позитивного общения;</w:t>
            </w:r>
          </w:p>
          <w:p w14:paraId="0352E636" w14:textId="77777777" w:rsidR="00B3494D" w:rsidRPr="00481C11" w:rsidRDefault="00B3494D"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развивать общую и мелкую моторику;</w:t>
            </w:r>
          </w:p>
          <w:p w14:paraId="1E566A54" w14:textId="77777777" w:rsidR="007F4D1B" w:rsidRPr="00481C11" w:rsidRDefault="00756CCC" w:rsidP="000B20C1">
            <w:pPr>
              <w:shd w:val="clear" w:color="auto" w:fill="FFFFFF"/>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развивать навыки саморегуляции и релаксации для формирования способности управлять своим эмоциональным состоянием, снятия мышечного и психоэмоционального напряжения.</w:t>
            </w:r>
          </w:p>
        </w:tc>
      </w:tr>
      <w:tr w:rsidR="0038420E" w:rsidRPr="007D12E3" w14:paraId="6C424026" w14:textId="77777777" w:rsidTr="008928D3">
        <w:tc>
          <w:tcPr>
            <w:tcW w:w="9464" w:type="dxa"/>
            <w:gridSpan w:val="2"/>
            <w:shd w:val="clear" w:color="auto" w:fill="auto"/>
          </w:tcPr>
          <w:p w14:paraId="6B927292" w14:textId="77777777" w:rsidR="007F4D1B"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7</w:t>
            </w:r>
            <w:r w:rsidR="0038420E" w:rsidRPr="00481C11">
              <w:rPr>
                <w:rFonts w:ascii="Times New Roman" w:hAnsi="Times New Roman" w:cs="Times New Roman"/>
                <w:sz w:val="30"/>
                <w:szCs w:val="30"/>
              </w:rPr>
              <w:t xml:space="preserve">. </w:t>
            </w:r>
            <w:r w:rsidR="00EB1DED" w:rsidRPr="00481C11">
              <w:rPr>
                <w:rFonts w:ascii="Times New Roman" w:hAnsi="Times New Roman" w:cs="Times New Roman"/>
                <w:sz w:val="30"/>
                <w:szCs w:val="30"/>
              </w:rPr>
              <w:t xml:space="preserve">Целевая группа: </w:t>
            </w:r>
            <w:r w:rsidR="00F97315" w:rsidRPr="00481C11">
              <w:rPr>
                <w:rFonts w:ascii="Times New Roman" w:hAnsi="Times New Roman" w:cs="Times New Roman"/>
                <w:sz w:val="30"/>
                <w:szCs w:val="30"/>
              </w:rPr>
              <w:t xml:space="preserve">люди </w:t>
            </w:r>
            <w:r w:rsidR="00EB1DED" w:rsidRPr="00481C11">
              <w:rPr>
                <w:rFonts w:ascii="Times New Roman" w:hAnsi="Times New Roman" w:cs="Times New Roman"/>
                <w:sz w:val="30"/>
                <w:szCs w:val="30"/>
              </w:rPr>
              <w:t>с особенно</w:t>
            </w:r>
            <w:r w:rsidR="00F97315" w:rsidRPr="00481C11">
              <w:rPr>
                <w:rFonts w:ascii="Times New Roman" w:hAnsi="Times New Roman" w:cs="Times New Roman"/>
                <w:sz w:val="30"/>
                <w:szCs w:val="30"/>
              </w:rPr>
              <w:t>стями психофизического развития</w:t>
            </w:r>
            <w:r w:rsidR="003D1B2E" w:rsidRPr="00481C11">
              <w:rPr>
                <w:rFonts w:ascii="Times New Roman" w:hAnsi="Times New Roman" w:cs="Times New Roman"/>
                <w:sz w:val="30"/>
                <w:szCs w:val="30"/>
              </w:rPr>
              <w:t xml:space="preserve"> </w:t>
            </w:r>
            <w:r w:rsidR="00B16764" w:rsidRPr="00481C11">
              <w:rPr>
                <w:rFonts w:ascii="Times New Roman" w:hAnsi="Times New Roman" w:cs="Times New Roman"/>
                <w:sz w:val="30"/>
                <w:szCs w:val="30"/>
              </w:rPr>
              <w:t>от 18 до 44 лет.</w:t>
            </w:r>
          </w:p>
        </w:tc>
      </w:tr>
      <w:tr w:rsidR="0038420E" w:rsidRPr="007D12E3" w14:paraId="07AE3E50" w14:textId="77777777" w:rsidTr="008928D3">
        <w:tc>
          <w:tcPr>
            <w:tcW w:w="9464" w:type="dxa"/>
            <w:gridSpan w:val="2"/>
            <w:shd w:val="clear" w:color="auto" w:fill="auto"/>
          </w:tcPr>
          <w:p w14:paraId="44A3EE69" w14:textId="77777777" w:rsidR="0038420E" w:rsidRPr="00481C11" w:rsidRDefault="001568F0" w:rsidP="00481C11">
            <w:pPr>
              <w:autoSpaceDE w:val="0"/>
              <w:autoSpaceDN w:val="0"/>
              <w:adjustRightInd w:val="0"/>
              <w:spacing w:after="0"/>
              <w:contextualSpacing/>
              <w:jc w:val="both"/>
              <w:rPr>
                <w:rFonts w:ascii="Times New Roman" w:hAnsi="Times New Roman" w:cs="Times New Roman"/>
                <w:spacing w:val="-2"/>
                <w:sz w:val="30"/>
                <w:szCs w:val="30"/>
              </w:rPr>
            </w:pPr>
            <w:r w:rsidRPr="00481C11">
              <w:rPr>
                <w:rFonts w:ascii="Times New Roman" w:hAnsi="Times New Roman" w:cs="Times New Roman"/>
                <w:spacing w:val="-2"/>
                <w:sz w:val="30"/>
                <w:szCs w:val="30"/>
              </w:rPr>
              <w:t>8</w:t>
            </w:r>
            <w:r w:rsidR="0038420E" w:rsidRPr="00481C11">
              <w:rPr>
                <w:rFonts w:ascii="Times New Roman" w:hAnsi="Times New Roman" w:cs="Times New Roman"/>
                <w:spacing w:val="-2"/>
                <w:sz w:val="30"/>
                <w:szCs w:val="30"/>
              </w:rPr>
              <w:t>. Краткое описание мероприятий в рамках проекта:</w:t>
            </w:r>
          </w:p>
          <w:p w14:paraId="5FFE0EAE" w14:textId="77777777" w:rsidR="0020078C" w:rsidRPr="00481C11" w:rsidRDefault="005B4B58" w:rsidP="00481C11">
            <w:pPr>
              <w:autoSpaceDE w:val="0"/>
              <w:autoSpaceDN w:val="0"/>
              <w:adjustRightInd w:val="0"/>
              <w:spacing w:after="0"/>
              <w:contextualSpacing/>
              <w:jc w:val="both"/>
              <w:rPr>
                <w:rFonts w:ascii="Times New Roman" w:hAnsi="Times New Roman" w:cs="Times New Roman"/>
                <w:spacing w:val="-2"/>
                <w:sz w:val="30"/>
                <w:szCs w:val="30"/>
              </w:rPr>
            </w:pPr>
            <w:r>
              <w:rPr>
                <w:rFonts w:ascii="Times New Roman" w:hAnsi="Times New Roman" w:cs="Times New Roman"/>
                <w:spacing w:val="-2"/>
                <w:sz w:val="30"/>
                <w:szCs w:val="30"/>
              </w:rPr>
              <w:t>- оборудовать сенсорную комнату</w:t>
            </w:r>
            <w:r w:rsidR="00F97315" w:rsidRPr="00481C11">
              <w:rPr>
                <w:rFonts w:ascii="Times New Roman" w:hAnsi="Times New Roman" w:cs="Times New Roman"/>
                <w:spacing w:val="-2"/>
                <w:sz w:val="30"/>
                <w:szCs w:val="30"/>
              </w:rPr>
              <w:t xml:space="preserve"> (релаксационный блок:</w:t>
            </w:r>
            <w:r w:rsidR="00F97315" w:rsidRPr="00481C11">
              <w:rPr>
                <w:rFonts w:ascii="Times New Roman" w:eastAsia="Calibri" w:hAnsi="Times New Roman" w:cs="Times New Roman"/>
                <w:spacing w:val="-2"/>
                <w:sz w:val="30"/>
                <w:szCs w:val="30"/>
              </w:rPr>
              <w:t xml:space="preserve"> </w:t>
            </w:r>
            <w:r w:rsidR="00F97315" w:rsidRPr="00481C11">
              <w:rPr>
                <w:rFonts w:ascii="Times New Roman" w:hAnsi="Times New Roman" w:cs="Times New Roman"/>
                <w:spacing w:val="-2"/>
                <w:sz w:val="30"/>
                <w:szCs w:val="30"/>
              </w:rPr>
              <w:t>м</w:t>
            </w:r>
            <w:r w:rsidR="007D12E3" w:rsidRPr="00481C11">
              <w:rPr>
                <w:rFonts w:ascii="Times New Roman" w:hAnsi="Times New Roman" w:cs="Times New Roman"/>
                <w:spacing w:val="-2"/>
                <w:sz w:val="30"/>
                <w:szCs w:val="30"/>
              </w:rPr>
              <w:t>ягкие пуфики (кресла-мешки</w:t>
            </w:r>
            <w:r w:rsidR="002338E1" w:rsidRPr="00481C11">
              <w:rPr>
                <w:rFonts w:ascii="Times New Roman" w:hAnsi="Times New Roman" w:cs="Times New Roman"/>
                <w:spacing w:val="-2"/>
                <w:sz w:val="30"/>
                <w:szCs w:val="30"/>
              </w:rPr>
              <w:t xml:space="preserve"> и мягкие модули</w:t>
            </w:r>
            <w:r w:rsidR="002D0E70" w:rsidRPr="00481C11">
              <w:rPr>
                <w:rFonts w:ascii="Times New Roman" w:hAnsi="Times New Roman" w:cs="Times New Roman"/>
                <w:spacing w:val="-2"/>
                <w:sz w:val="30"/>
                <w:szCs w:val="30"/>
              </w:rPr>
              <w:t>)</w:t>
            </w:r>
            <w:r w:rsidR="007D12E3" w:rsidRPr="00481C11">
              <w:rPr>
                <w:rFonts w:ascii="Times New Roman" w:hAnsi="Times New Roman" w:cs="Times New Roman"/>
                <w:spacing w:val="-2"/>
                <w:sz w:val="30"/>
                <w:szCs w:val="30"/>
              </w:rPr>
              <w:t>;</w:t>
            </w:r>
            <w:r w:rsidR="002338E1" w:rsidRPr="00481C11">
              <w:rPr>
                <w:rFonts w:ascii="Times New Roman" w:hAnsi="Times New Roman" w:cs="Times New Roman"/>
                <w:spacing w:val="-2"/>
                <w:sz w:val="30"/>
                <w:szCs w:val="30"/>
              </w:rPr>
              <w:t xml:space="preserve"> интерактивный сухой бассейн;</w:t>
            </w:r>
            <w:r w:rsidR="00F97315" w:rsidRPr="00481C11">
              <w:rPr>
                <w:rFonts w:ascii="Times New Roman" w:hAnsi="Times New Roman" w:cs="Times New Roman"/>
                <w:spacing w:val="-2"/>
                <w:sz w:val="30"/>
                <w:szCs w:val="30"/>
              </w:rPr>
              <w:t xml:space="preserve"> р</w:t>
            </w:r>
            <w:r w:rsidR="007D12E3" w:rsidRPr="00481C11">
              <w:rPr>
                <w:rFonts w:ascii="Times New Roman" w:hAnsi="Times New Roman" w:cs="Times New Roman"/>
                <w:spacing w:val="-2"/>
                <w:sz w:val="30"/>
                <w:szCs w:val="30"/>
              </w:rPr>
              <w:t>ассеянный свет</w:t>
            </w:r>
            <w:r w:rsidR="002338E1" w:rsidRPr="00481C11">
              <w:rPr>
                <w:rFonts w:ascii="Times New Roman" w:hAnsi="Times New Roman" w:cs="Times New Roman"/>
                <w:spacing w:val="-2"/>
                <w:sz w:val="30"/>
                <w:szCs w:val="30"/>
              </w:rPr>
              <w:t xml:space="preserve"> (проектор «звездное небо»</w:t>
            </w:r>
            <w:r w:rsidR="002D0E70" w:rsidRPr="00481C11">
              <w:rPr>
                <w:rFonts w:ascii="Times New Roman" w:hAnsi="Times New Roman" w:cs="Times New Roman"/>
                <w:spacing w:val="-2"/>
                <w:sz w:val="30"/>
                <w:szCs w:val="30"/>
              </w:rPr>
              <w:t>, вращающийся зеркальный шар</w:t>
            </w:r>
            <w:r w:rsidR="002338E1" w:rsidRPr="00481C11">
              <w:rPr>
                <w:rFonts w:ascii="Times New Roman" w:hAnsi="Times New Roman" w:cs="Times New Roman"/>
                <w:spacing w:val="-2"/>
                <w:sz w:val="30"/>
                <w:szCs w:val="30"/>
              </w:rPr>
              <w:t>)</w:t>
            </w:r>
            <w:r w:rsidR="007D12E3" w:rsidRPr="00481C11">
              <w:rPr>
                <w:rFonts w:ascii="Times New Roman" w:hAnsi="Times New Roman" w:cs="Times New Roman"/>
                <w:spacing w:val="-2"/>
                <w:sz w:val="30"/>
                <w:szCs w:val="30"/>
              </w:rPr>
              <w:t>;</w:t>
            </w:r>
            <w:r w:rsidR="002338E1" w:rsidRPr="00481C11">
              <w:rPr>
                <w:rFonts w:ascii="Times New Roman" w:hAnsi="Times New Roman" w:cs="Times New Roman"/>
                <w:spacing w:val="-2"/>
                <w:sz w:val="30"/>
                <w:szCs w:val="30"/>
              </w:rPr>
              <w:t xml:space="preserve"> </w:t>
            </w:r>
            <w:proofErr w:type="spellStart"/>
            <w:r w:rsidR="00F97315" w:rsidRPr="00481C11">
              <w:rPr>
                <w:rFonts w:ascii="Times New Roman" w:hAnsi="Times New Roman" w:cs="Times New Roman"/>
                <w:spacing w:val="-2"/>
                <w:sz w:val="30"/>
                <w:szCs w:val="30"/>
              </w:rPr>
              <w:t>а</w:t>
            </w:r>
            <w:r w:rsidR="007D12E3" w:rsidRPr="00481C11">
              <w:rPr>
                <w:rFonts w:ascii="Times New Roman" w:hAnsi="Times New Roman" w:cs="Times New Roman"/>
                <w:spacing w:val="-2"/>
                <w:sz w:val="30"/>
                <w:szCs w:val="30"/>
              </w:rPr>
              <w:t>ромолампы</w:t>
            </w:r>
            <w:proofErr w:type="spellEnd"/>
            <w:r w:rsidR="007D12E3" w:rsidRPr="00481C11">
              <w:rPr>
                <w:rFonts w:ascii="Times New Roman" w:hAnsi="Times New Roman" w:cs="Times New Roman"/>
                <w:spacing w:val="-2"/>
                <w:sz w:val="30"/>
                <w:szCs w:val="30"/>
              </w:rPr>
              <w:t>;</w:t>
            </w:r>
            <w:r w:rsidR="00F97315" w:rsidRPr="00481C11">
              <w:rPr>
                <w:rFonts w:ascii="Times New Roman" w:hAnsi="Times New Roman" w:cs="Times New Roman"/>
                <w:spacing w:val="-2"/>
                <w:sz w:val="30"/>
                <w:szCs w:val="30"/>
              </w:rPr>
              <w:t xml:space="preserve"> </w:t>
            </w:r>
            <w:proofErr w:type="spellStart"/>
            <w:r w:rsidR="00F97315" w:rsidRPr="00481C11">
              <w:rPr>
                <w:rFonts w:ascii="Times New Roman" w:hAnsi="Times New Roman" w:cs="Times New Roman"/>
                <w:spacing w:val="-2"/>
                <w:sz w:val="30"/>
                <w:szCs w:val="30"/>
              </w:rPr>
              <w:t>ф</w:t>
            </w:r>
            <w:r w:rsidR="007D12E3" w:rsidRPr="00481C11">
              <w:rPr>
                <w:rFonts w:ascii="Times New Roman" w:hAnsi="Times New Roman" w:cs="Times New Roman"/>
                <w:spacing w:val="-2"/>
                <w:sz w:val="30"/>
                <w:szCs w:val="30"/>
              </w:rPr>
              <w:t>иброоптический</w:t>
            </w:r>
            <w:proofErr w:type="spellEnd"/>
            <w:r w:rsidR="007D12E3" w:rsidRPr="00481C11">
              <w:rPr>
                <w:rFonts w:ascii="Times New Roman" w:hAnsi="Times New Roman" w:cs="Times New Roman"/>
                <w:spacing w:val="-2"/>
                <w:sz w:val="30"/>
                <w:szCs w:val="30"/>
              </w:rPr>
              <w:t xml:space="preserve"> душ </w:t>
            </w:r>
            <w:r w:rsidR="00F97315" w:rsidRPr="00481C11">
              <w:rPr>
                <w:rFonts w:ascii="Times New Roman" w:hAnsi="Times New Roman" w:cs="Times New Roman"/>
                <w:spacing w:val="-2"/>
                <w:sz w:val="30"/>
                <w:szCs w:val="30"/>
              </w:rPr>
              <w:t>и активационный блок: и</w:t>
            </w:r>
            <w:r w:rsidR="007D12E3" w:rsidRPr="00481C11">
              <w:rPr>
                <w:rFonts w:ascii="Times New Roman" w:hAnsi="Times New Roman" w:cs="Times New Roman"/>
                <w:spacing w:val="-2"/>
                <w:sz w:val="30"/>
                <w:szCs w:val="30"/>
              </w:rPr>
              <w:t>нтерактивные панели;</w:t>
            </w:r>
            <w:r w:rsidR="002338E1" w:rsidRPr="00481C11">
              <w:rPr>
                <w:rFonts w:ascii="Times New Roman" w:hAnsi="Times New Roman" w:cs="Times New Roman"/>
                <w:spacing w:val="-2"/>
                <w:sz w:val="30"/>
                <w:szCs w:val="30"/>
              </w:rPr>
              <w:t xml:space="preserve"> </w:t>
            </w:r>
            <w:r w:rsidR="002D0E70" w:rsidRPr="00481C11">
              <w:rPr>
                <w:rFonts w:ascii="Times New Roman" w:hAnsi="Times New Roman" w:cs="Times New Roman"/>
                <w:spacing w:val="-2"/>
                <w:sz w:val="30"/>
                <w:szCs w:val="30"/>
              </w:rPr>
              <w:t xml:space="preserve">тактильные панели; </w:t>
            </w:r>
            <w:r w:rsidR="00A50E71" w:rsidRPr="00481C11">
              <w:rPr>
                <w:rFonts w:ascii="Times New Roman" w:hAnsi="Times New Roman" w:cs="Times New Roman"/>
                <w:spacing w:val="-2"/>
                <w:sz w:val="30"/>
                <w:szCs w:val="30"/>
              </w:rPr>
              <w:t xml:space="preserve">световой </w:t>
            </w:r>
            <w:r w:rsidR="00F97315" w:rsidRPr="00481C11">
              <w:rPr>
                <w:rFonts w:ascii="Times New Roman" w:hAnsi="Times New Roman" w:cs="Times New Roman"/>
                <w:spacing w:val="-2"/>
                <w:sz w:val="30"/>
                <w:szCs w:val="30"/>
              </w:rPr>
              <w:t>с</w:t>
            </w:r>
            <w:r w:rsidR="007D12E3" w:rsidRPr="00481C11">
              <w:rPr>
                <w:rFonts w:ascii="Times New Roman" w:hAnsi="Times New Roman" w:cs="Times New Roman"/>
                <w:spacing w:val="-2"/>
                <w:sz w:val="30"/>
                <w:szCs w:val="30"/>
              </w:rPr>
              <w:t>тол-песочница;</w:t>
            </w:r>
            <w:r w:rsidR="002D0E70" w:rsidRPr="00481C11">
              <w:rPr>
                <w:rFonts w:ascii="Times New Roman" w:hAnsi="Times New Roman" w:cs="Times New Roman"/>
                <w:spacing w:val="-2"/>
                <w:sz w:val="30"/>
                <w:szCs w:val="30"/>
              </w:rPr>
              <w:t xml:space="preserve"> </w:t>
            </w:r>
            <w:r w:rsidR="00A50E71" w:rsidRPr="00481C11">
              <w:rPr>
                <w:rFonts w:ascii="Times New Roman" w:hAnsi="Times New Roman" w:cs="Times New Roman"/>
                <w:spacing w:val="-2"/>
                <w:sz w:val="30"/>
                <w:szCs w:val="30"/>
              </w:rPr>
              <w:t>с</w:t>
            </w:r>
            <w:r w:rsidR="007D12E3" w:rsidRPr="00481C11">
              <w:rPr>
                <w:rFonts w:ascii="Times New Roman" w:hAnsi="Times New Roman" w:cs="Times New Roman"/>
                <w:spacing w:val="-2"/>
                <w:sz w:val="30"/>
                <w:szCs w:val="30"/>
              </w:rPr>
              <w:t>теллаж для раздаточного материала</w:t>
            </w:r>
            <w:r w:rsidR="002D0E70" w:rsidRPr="00481C11">
              <w:rPr>
                <w:rFonts w:ascii="Times New Roman" w:hAnsi="Times New Roman" w:cs="Times New Roman"/>
                <w:spacing w:val="-2"/>
                <w:sz w:val="30"/>
                <w:szCs w:val="30"/>
              </w:rPr>
              <w:t>; музыкальная система</w:t>
            </w:r>
            <w:r w:rsidR="00311CAD" w:rsidRPr="00481C11">
              <w:rPr>
                <w:rFonts w:ascii="Times New Roman" w:hAnsi="Times New Roman" w:cs="Times New Roman"/>
                <w:spacing w:val="-2"/>
                <w:sz w:val="30"/>
                <w:szCs w:val="30"/>
              </w:rPr>
              <w:t xml:space="preserve"> и др.</w:t>
            </w:r>
            <w:r w:rsidR="008649B5" w:rsidRPr="00481C11">
              <w:rPr>
                <w:rFonts w:ascii="Times New Roman" w:hAnsi="Times New Roman" w:cs="Times New Roman"/>
                <w:spacing w:val="-2"/>
                <w:sz w:val="30"/>
                <w:szCs w:val="30"/>
              </w:rPr>
              <w:t>);</w:t>
            </w:r>
          </w:p>
          <w:p w14:paraId="30860F90" w14:textId="77777777" w:rsidR="006413E8" w:rsidRPr="00481C11" w:rsidRDefault="003B2A44" w:rsidP="00481C11">
            <w:pPr>
              <w:autoSpaceDE w:val="0"/>
              <w:autoSpaceDN w:val="0"/>
              <w:adjustRightInd w:val="0"/>
              <w:spacing w:after="0"/>
              <w:contextualSpacing/>
              <w:jc w:val="both"/>
              <w:rPr>
                <w:rFonts w:ascii="Times New Roman" w:hAnsi="Times New Roman" w:cs="Times New Roman"/>
                <w:spacing w:val="-2"/>
                <w:sz w:val="30"/>
                <w:szCs w:val="30"/>
              </w:rPr>
            </w:pPr>
            <w:r w:rsidRPr="00481C11">
              <w:rPr>
                <w:rFonts w:ascii="Times New Roman" w:hAnsi="Times New Roman" w:cs="Times New Roman"/>
                <w:spacing w:val="-2"/>
                <w:sz w:val="30"/>
                <w:szCs w:val="30"/>
              </w:rPr>
              <w:lastRenderedPageBreak/>
              <w:t xml:space="preserve">- </w:t>
            </w:r>
            <w:r w:rsidR="005B4B58">
              <w:rPr>
                <w:rFonts w:ascii="Times New Roman" w:hAnsi="Times New Roman" w:cs="Times New Roman"/>
                <w:spacing w:val="-2"/>
                <w:sz w:val="30"/>
                <w:szCs w:val="30"/>
              </w:rPr>
              <w:t xml:space="preserve">проводить занятия </w:t>
            </w:r>
            <w:r w:rsidR="009E0D43" w:rsidRPr="00481C11">
              <w:rPr>
                <w:rFonts w:ascii="Times New Roman" w:hAnsi="Times New Roman" w:cs="Times New Roman"/>
                <w:spacing w:val="-2"/>
                <w:sz w:val="30"/>
                <w:szCs w:val="30"/>
              </w:rPr>
              <w:t>(тренингов)</w:t>
            </w:r>
            <w:r w:rsidR="006413E8" w:rsidRPr="00481C11">
              <w:rPr>
                <w:rFonts w:ascii="Times New Roman" w:hAnsi="Times New Roman" w:cs="Times New Roman"/>
                <w:spacing w:val="-2"/>
                <w:sz w:val="30"/>
                <w:szCs w:val="30"/>
              </w:rPr>
              <w:t xml:space="preserve"> для людей с особенностя</w:t>
            </w:r>
            <w:r w:rsidR="009E0D43" w:rsidRPr="00481C11">
              <w:rPr>
                <w:rFonts w:ascii="Times New Roman" w:hAnsi="Times New Roman" w:cs="Times New Roman"/>
                <w:spacing w:val="-2"/>
                <w:sz w:val="30"/>
                <w:szCs w:val="30"/>
              </w:rPr>
              <w:t>ми психофизического развития</w:t>
            </w:r>
            <w:r w:rsidR="00B3494D" w:rsidRPr="00481C11">
              <w:rPr>
                <w:rFonts w:ascii="Times New Roman" w:hAnsi="Times New Roman" w:cs="Times New Roman"/>
                <w:spacing w:val="-2"/>
                <w:sz w:val="30"/>
                <w:szCs w:val="30"/>
              </w:rPr>
              <w:t xml:space="preserve"> и членам семей, которые проживают совместно</w:t>
            </w:r>
            <w:r w:rsidR="009E0D43" w:rsidRPr="00481C11">
              <w:rPr>
                <w:rFonts w:ascii="Times New Roman" w:hAnsi="Times New Roman" w:cs="Times New Roman"/>
                <w:spacing w:val="-2"/>
                <w:sz w:val="30"/>
                <w:szCs w:val="30"/>
              </w:rPr>
              <w:t>;</w:t>
            </w:r>
          </w:p>
          <w:p w14:paraId="220FE5CD" w14:textId="77777777" w:rsidR="00F01194" w:rsidRPr="00481C11" w:rsidRDefault="009E0D43" w:rsidP="00481C11">
            <w:pPr>
              <w:autoSpaceDE w:val="0"/>
              <w:autoSpaceDN w:val="0"/>
              <w:adjustRightInd w:val="0"/>
              <w:spacing w:after="0"/>
              <w:contextualSpacing/>
              <w:jc w:val="both"/>
              <w:rPr>
                <w:rFonts w:ascii="Times New Roman" w:hAnsi="Times New Roman" w:cs="Times New Roman"/>
                <w:spacing w:val="-2"/>
                <w:sz w:val="30"/>
                <w:szCs w:val="30"/>
              </w:rPr>
            </w:pPr>
            <w:r w:rsidRPr="00481C11">
              <w:rPr>
                <w:rFonts w:ascii="Times New Roman" w:hAnsi="Times New Roman" w:cs="Times New Roman"/>
                <w:spacing w:val="-2"/>
                <w:sz w:val="30"/>
                <w:szCs w:val="30"/>
              </w:rPr>
              <w:t xml:space="preserve">- разработка и создание информационных буклетов (памяток) </w:t>
            </w:r>
            <w:r w:rsidR="00F013CC" w:rsidRPr="00481C11">
              <w:rPr>
                <w:rFonts w:ascii="Times New Roman" w:hAnsi="Times New Roman" w:cs="Times New Roman"/>
                <w:spacing w:val="-2"/>
                <w:sz w:val="30"/>
                <w:szCs w:val="30"/>
              </w:rPr>
              <w:t>по услугам</w:t>
            </w:r>
          </w:p>
          <w:p w14:paraId="56EF9ED2" w14:textId="77777777" w:rsidR="001568F0" w:rsidRPr="00481C11" w:rsidRDefault="001568F0" w:rsidP="00481C11">
            <w:pPr>
              <w:autoSpaceDE w:val="0"/>
              <w:autoSpaceDN w:val="0"/>
              <w:adjustRightInd w:val="0"/>
              <w:spacing w:after="0"/>
              <w:contextualSpacing/>
              <w:jc w:val="both"/>
              <w:rPr>
                <w:rFonts w:ascii="Times New Roman" w:hAnsi="Times New Roman" w:cs="Times New Roman"/>
                <w:spacing w:val="-2"/>
                <w:sz w:val="30"/>
                <w:szCs w:val="30"/>
              </w:rPr>
            </w:pPr>
            <w:r w:rsidRPr="00481C11">
              <w:rPr>
                <w:rFonts w:ascii="Times New Roman" w:hAnsi="Times New Roman" w:cs="Times New Roman"/>
                <w:spacing w:val="-2"/>
                <w:sz w:val="30"/>
                <w:szCs w:val="30"/>
              </w:rPr>
              <w:t xml:space="preserve">  </w:t>
            </w:r>
            <w:r w:rsidRPr="00481C11">
              <w:rPr>
                <w:rFonts w:ascii="Times New Roman" w:hAnsi="Times New Roman" w:cs="Times New Roman"/>
                <w:noProof/>
                <w:spacing w:val="-2"/>
                <w:sz w:val="30"/>
                <w:szCs w:val="30"/>
              </w:rPr>
              <w:drawing>
                <wp:inline distT="0" distB="0" distL="0" distR="0" wp14:anchorId="200433AB" wp14:editId="5C3EE59C">
                  <wp:extent cx="2716999" cy="1810626"/>
                  <wp:effectExtent l="0" t="0" r="0" b="0"/>
                  <wp:docPr id="5" name="Рисунок 1" descr="C:\Documents and Settings\user\Рабочий стол\Новая папка\изображение_viber_2019-12-16_09-3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Новая папка\изображение_viber_2019-12-16_09-31-42.jpg"/>
                          <pic:cNvPicPr>
                            <a:picLocks noChangeAspect="1" noChangeArrowheads="1"/>
                          </pic:cNvPicPr>
                        </pic:nvPicPr>
                        <pic:blipFill>
                          <a:blip r:embed="rId6" cstate="print"/>
                          <a:srcRect/>
                          <a:stretch>
                            <a:fillRect/>
                          </a:stretch>
                        </pic:blipFill>
                        <pic:spPr bwMode="auto">
                          <a:xfrm>
                            <a:off x="0" y="0"/>
                            <a:ext cx="2721026" cy="1813309"/>
                          </a:xfrm>
                          <a:prstGeom prst="rect">
                            <a:avLst/>
                          </a:prstGeom>
                          <a:noFill/>
                          <a:ln w="9525">
                            <a:noFill/>
                            <a:miter lim="800000"/>
                            <a:headEnd/>
                            <a:tailEnd/>
                          </a:ln>
                        </pic:spPr>
                      </pic:pic>
                    </a:graphicData>
                  </a:graphic>
                </wp:inline>
              </w:drawing>
            </w:r>
            <w:r w:rsidRPr="00481C11">
              <w:rPr>
                <w:rFonts w:ascii="Times New Roman" w:hAnsi="Times New Roman" w:cs="Times New Roman"/>
                <w:spacing w:val="-2"/>
                <w:sz w:val="30"/>
                <w:szCs w:val="30"/>
              </w:rPr>
              <w:t xml:space="preserve">   </w:t>
            </w:r>
            <w:r w:rsidRPr="00481C11">
              <w:rPr>
                <w:rFonts w:ascii="Times New Roman" w:hAnsi="Times New Roman" w:cs="Times New Roman"/>
                <w:noProof/>
                <w:spacing w:val="-2"/>
                <w:sz w:val="30"/>
                <w:szCs w:val="30"/>
              </w:rPr>
              <w:drawing>
                <wp:inline distT="0" distB="0" distL="0" distR="0" wp14:anchorId="73FB7E3D" wp14:editId="1226F1EF">
                  <wp:extent cx="2725947" cy="18170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9603" cy="1819519"/>
                          </a:xfrm>
                          <a:prstGeom prst="rect">
                            <a:avLst/>
                          </a:prstGeom>
                          <a:noFill/>
                        </pic:spPr>
                      </pic:pic>
                    </a:graphicData>
                  </a:graphic>
                </wp:inline>
              </w:drawing>
            </w:r>
          </w:p>
          <w:p w14:paraId="41ACC4B7" w14:textId="77777777" w:rsidR="001568F0" w:rsidRPr="00481C11" w:rsidRDefault="001568F0" w:rsidP="00481C11">
            <w:pPr>
              <w:autoSpaceDE w:val="0"/>
              <w:autoSpaceDN w:val="0"/>
              <w:adjustRightInd w:val="0"/>
              <w:spacing w:after="0"/>
              <w:contextualSpacing/>
              <w:jc w:val="both"/>
              <w:rPr>
                <w:rFonts w:ascii="Times New Roman" w:hAnsi="Times New Roman" w:cs="Times New Roman"/>
                <w:spacing w:val="-2"/>
                <w:sz w:val="30"/>
                <w:szCs w:val="30"/>
              </w:rPr>
            </w:pPr>
          </w:p>
          <w:p w14:paraId="1C0385F0" w14:textId="77777777" w:rsidR="001568F0" w:rsidRPr="00481C11" w:rsidRDefault="001568F0" w:rsidP="00481C11">
            <w:pPr>
              <w:autoSpaceDE w:val="0"/>
              <w:autoSpaceDN w:val="0"/>
              <w:adjustRightInd w:val="0"/>
              <w:spacing w:after="0"/>
              <w:contextualSpacing/>
              <w:jc w:val="both"/>
              <w:rPr>
                <w:rFonts w:ascii="Times New Roman" w:hAnsi="Times New Roman" w:cs="Times New Roman"/>
                <w:spacing w:val="-2"/>
                <w:sz w:val="30"/>
                <w:szCs w:val="30"/>
              </w:rPr>
            </w:pPr>
            <w:r w:rsidRPr="00481C11">
              <w:rPr>
                <w:rFonts w:ascii="Times New Roman" w:hAnsi="Times New Roman" w:cs="Times New Roman"/>
                <w:spacing w:val="-2"/>
                <w:sz w:val="30"/>
                <w:szCs w:val="30"/>
              </w:rPr>
              <w:t xml:space="preserve">   </w:t>
            </w:r>
            <w:r w:rsidR="005B4B58" w:rsidRPr="00481C11">
              <w:rPr>
                <w:rFonts w:ascii="Times New Roman" w:hAnsi="Times New Roman" w:cs="Times New Roman"/>
                <w:noProof/>
                <w:spacing w:val="-2"/>
                <w:sz w:val="30"/>
                <w:szCs w:val="30"/>
              </w:rPr>
              <w:drawing>
                <wp:inline distT="0" distB="0" distL="0" distR="0" wp14:anchorId="7B1C1664" wp14:editId="7F93FFD9">
                  <wp:extent cx="2923280" cy="1891665"/>
                  <wp:effectExtent l="0" t="0" r="0" b="0"/>
                  <wp:docPr id="1" name="Рисунок 1" descr="D:\Молчанович\проекты\столярная мастерская проект\Новая папка\изображение_viber_2019-12-16_09-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лчанович\проекты\столярная мастерская проект\Новая папка\изображение_viber_2019-12-16_09-31-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111400" cy="2013398"/>
                          </a:xfrm>
                          <a:prstGeom prst="rect">
                            <a:avLst/>
                          </a:prstGeom>
                          <a:noFill/>
                          <a:ln>
                            <a:noFill/>
                          </a:ln>
                        </pic:spPr>
                      </pic:pic>
                    </a:graphicData>
                  </a:graphic>
                </wp:inline>
              </w:drawing>
            </w:r>
          </w:p>
          <w:p w14:paraId="4E35F96A" w14:textId="77777777" w:rsidR="007F4D1B" w:rsidRPr="00481C11" w:rsidRDefault="001568F0" w:rsidP="000B20C1">
            <w:pPr>
              <w:autoSpaceDE w:val="0"/>
              <w:autoSpaceDN w:val="0"/>
              <w:adjustRightInd w:val="0"/>
              <w:spacing w:after="0"/>
              <w:contextualSpacing/>
              <w:jc w:val="right"/>
              <w:rPr>
                <w:rFonts w:ascii="Times New Roman" w:hAnsi="Times New Roman" w:cs="Times New Roman"/>
                <w:spacing w:val="-2"/>
                <w:sz w:val="30"/>
                <w:szCs w:val="30"/>
              </w:rPr>
            </w:pPr>
            <w:r w:rsidRPr="00481C11">
              <w:rPr>
                <w:rFonts w:ascii="Times New Roman" w:hAnsi="Times New Roman" w:cs="Times New Roman"/>
                <w:spacing w:val="-2"/>
                <w:sz w:val="30"/>
                <w:szCs w:val="30"/>
              </w:rPr>
              <w:t>(сенсорная комната)</w:t>
            </w:r>
          </w:p>
        </w:tc>
      </w:tr>
      <w:tr w:rsidR="00AB265C" w:rsidRPr="007D12E3" w14:paraId="25B6F232" w14:textId="77777777" w:rsidTr="008928D3">
        <w:tc>
          <w:tcPr>
            <w:tcW w:w="9464" w:type="dxa"/>
            <w:gridSpan w:val="2"/>
            <w:shd w:val="clear" w:color="auto" w:fill="auto"/>
          </w:tcPr>
          <w:p w14:paraId="42993EA1" w14:textId="77777777" w:rsidR="00AB265C"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lastRenderedPageBreak/>
              <w:t>9</w:t>
            </w:r>
            <w:r w:rsidR="00ED5751" w:rsidRPr="00481C11">
              <w:rPr>
                <w:rFonts w:ascii="Times New Roman" w:hAnsi="Times New Roman" w:cs="Times New Roman"/>
                <w:sz w:val="30"/>
                <w:szCs w:val="30"/>
              </w:rPr>
              <w:t>. Обоснование устойчивости (долгосрочная польза целевой группе после окончания проекта)</w:t>
            </w:r>
            <w:r w:rsidR="00C45CC1" w:rsidRPr="00481C11">
              <w:rPr>
                <w:rFonts w:ascii="Times New Roman" w:hAnsi="Times New Roman" w:cs="Times New Roman"/>
                <w:sz w:val="30"/>
                <w:szCs w:val="30"/>
              </w:rPr>
              <w:t>:</w:t>
            </w:r>
          </w:p>
          <w:p w14:paraId="0C048FD7" w14:textId="77777777" w:rsidR="00C45CC1" w:rsidRPr="00481C11" w:rsidRDefault="00C45CC1"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регулярные занятия в сенсорной комнате людей с особенностями психофизического развития будут создавать положительный эмоциональный фон, снижать беспокойство и агрессивность, снимать нервное напряжение и тревожность</w:t>
            </w:r>
            <w:r w:rsidR="00103E1D" w:rsidRPr="00481C11">
              <w:rPr>
                <w:rFonts w:ascii="Times New Roman" w:hAnsi="Times New Roman" w:cs="Times New Roman"/>
                <w:sz w:val="30"/>
                <w:szCs w:val="30"/>
              </w:rPr>
              <w:t xml:space="preserve"> (психоэмоциональные, коммуникативные, поведенческие проблемы)</w:t>
            </w:r>
            <w:r w:rsidRPr="00481C11">
              <w:rPr>
                <w:rFonts w:ascii="Times New Roman" w:hAnsi="Times New Roman" w:cs="Times New Roman"/>
                <w:sz w:val="30"/>
                <w:szCs w:val="30"/>
              </w:rPr>
              <w:t xml:space="preserve">; </w:t>
            </w:r>
          </w:p>
          <w:p w14:paraId="260EED6B" w14:textId="77777777" w:rsidR="003260F7" w:rsidRPr="00481C11" w:rsidRDefault="00C45CC1" w:rsidP="008864E0">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 занятия в сенсорной комнате да</w:t>
            </w:r>
            <w:r w:rsidR="00103E1D" w:rsidRPr="00481C11">
              <w:rPr>
                <w:rFonts w:ascii="Times New Roman" w:hAnsi="Times New Roman" w:cs="Times New Roman"/>
                <w:sz w:val="30"/>
                <w:szCs w:val="30"/>
              </w:rPr>
              <w:t>дут</w:t>
            </w:r>
            <w:r w:rsidRPr="00481C11">
              <w:rPr>
                <w:rFonts w:ascii="Times New Roman" w:hAnsi="Times New Roman" w:cs="Times New Roman"/>
                <w:sz w:val="30"/>
                <w:szCs w:val="30"/>
              </w:rPr>
              <w:t xml:space="preserve"> психологу важную информацию о клиенте, которая позволяет понять личностные качества и мотивы его поведения, составить </w:t>
            </w:r>
            <w:r w:rsidR="00103E1D" w:rsidRPr="00481C11">
              <w:rPr>
                <w:rFonts w:ascii="Times New Roman" w:hAnsi="Times New Roman" w:cs="Times New Roman"/>
                <w:sz w:val="30"/>
                <w:szCs w:val="30"/>
              </w:rPr>
              <w:t>программу</w:t>
            </w:r>
            <w:r w:rsidRPr="00481C11">
              <w:rPr>
                <w:rFonts w:ascii="Times New Roman" w:hAnsi="Times New Roman" w:cs="Times New Roman"/>
                <w:sz w:val="30"/>
                <w:szCs w:val="30"/>
              </w:rPr>
              <w:t xml:space="preserve"> реабилитации и психокоррекции</w:t>
            </w:r>
            <w:r w:rsidR="00103E1D" w:rsidRPr="00481C11">
              <w:rPr>
                <w:rFonts w:ascii="Times New Roman" w:hAnsi="Times New Roman" w:cs="Times New Roman"/>
                <w:sz w:val="30"/>
                <w:szCs w:val="30"/>
              </w:rPr>
              <w:t>.</w:t>
            </w:r>
          </w:p>
        </w:tc>
      </w:tr>
      <w:tr w:rsidR="0038420E" w:rsidRPr="007D12E3" w14:paraId="303104A9" w14:textId="77777777" w:rsidTr="008928D3">
        <w:tc>
          <w:tcPr>
            <w:tcW w:w="9464" w:type="dxa"/>
            <w:gridSpan w:val="2"/>
            <w:shd w:val="clear" w:color="auto" w:fill="auto"/>
          </w:tcPr>
          <w:p w14:paraId="76763736" w14:textId="77777777" w:rsidR="0038420E" w:rsidRPr="007D12E3"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10</w:t>
            </w:r>
            <w:r w:rsidR="0038420E" w:rsidRPr="00481C11">
              <w:rPr>
                <w:rFonts w:ascii="Times New Roman" w:hAnsi="Times New Roman" w:cs="Times New Roman"/>
                <w:sz w:val="30"/>
                <w:szCs w:val="30"/>
              </w:rPr>
              <w:t>. Общий объем финансирования (в долларах США):</w:t>
            </w:r>
            <w:r w:rsidR="009E0D43" w:rsidRPr="00481C11">
              <w:rPr>
                <w:rFonts w:ascii="Times New Roman" w:hAnsi="Times New Roman" w:cs="Times New Roman"/>
                <w:sz w:val="30"/>
                <w:szCs w:val="30"/>
              </w:rPr>
              <w:t xml:space="preserve"> </w:t>
            </w:r>
            <w:r w:rsidR="00591B6A" w:rsidRPr="00481C11">
              <w:rPr>
                <w:rFonts w:ascii="Times New Roman" w:hAnsi="Times New Roman" w:cs="Times New Roman"/>
                <w:sz w:val="30"/>
                <w:szCs w:val="30"/>
              </w:rPr>
              <w:t>6250</w:t>
            </w:r>
          </w:p>
        </w:tc>
      </w:tr>
      <w:tr w:rsidR="0038420E" w:rsidRPr="007D12E3" w14:paraId="4C10C9CF" w14:textId="77777777" w:rsidTr="008928D3">
        <w:trPr>
          <w:trHeight w:val="397"/>
        </w:trPr>
        <w:tc>
          <w:tcPr>
            <w:tcW w:w="5550" w:type="dxa"/>
            <w:shd w:val="clear" w:color="auto" w:fill="auto"/>
          </w:tcPr>
          <w:p w14:paraId="638C8C8D" w14:textId="77777777" w:rsidR="0038420E" w:rsidRPr="00481C11" w:rsidRDefault="0038420E"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Источник финансирования</w:t>
            </w:r>
          </w:p>
        </w:tc>
        <w:tc>
          <w:tcPr>
            <w:tcW w:w="3914" w:type="dxa"/>
            <w:shd w:val="clear" w:color="auto" w:fill="auto"/>
          </w:tcPr>
          <w:p w14:paraId="21F8F02A" w14:textId="77777777" w:rsidR="0038420E" w:rsidRPr="007D12E3" w:rsidRDefault="0038420E" w:rsidP="00481C11">
            <w:pPr>
              <w:spacing w:after="0"/>
              <w:ind w:firstLine="709"/>
              <w:jc w:val="both"/>
              <w:rPr>
                <w:rFonts w:ascii="Times New Roman" w:hAnsi="Times New Roman" w:cs="Times New Roman"/>
                <w:sz w:val="30"/>
                <w:szCs w:val="30"/>
              </w:rPr>
            </w:pPr>
            <w:r w:rsidRPr="007D12E3">
              <w:rPr>
                <w:rFonts w:ascii="Times New Roman" w:hAnsi="Times New Roman" w:cs="Times New Roman"/>
                <w:sz w:val="30"/>
                <w:szCs w:val="30"/>
              </w:rPr>
              <w:t xml:space="preserve">Объем финансирования </w:t>
            </w:r>
          </w:p>
          <w:p w14:paraId="66224728" w14:textId="77777777" w:rsidR="0038420E" w:rsidRPr="007D12E3" w:rsidRDefault="0038420E" w:rsidP="00481C11">
            <w:pPr>
              <w:spacing w:after="0"/>
              <w:ind w:firstLine="709"/>
              <w:jc w:val="both"/>
              <w:rPr>
                <w:rFonts w:ascii="Times New Roman" w:hAnsi="Times New Roman" w:cs="Times New Roman"/>
                <w:sz w:val="30"/>
                <w:szCs w:val="30"/>
              </w:rPr>
            </w:pPr>
            <w:r w:rsidRPr="007D12E3">
              <w:rPr>
                <w:rFonts w:ascii="Times New Roman" w:hAnsi="Times New Roman" w:cs="Times New Roman"/>
                <w:sz w:val="30"/>
                <w:szCs w:val="30"/>
              </w:rPr>
              <w:t>(в долларах США)</w:t>
            </w:r>
          </w:p>
        </w:tc>
      </w:tr>
      <w:tr w:rsidR="0038420E" w:rsidRPr="007D12E3" w14:paraId="095C5C7A" w14:textId="77777777" w:rsidTr="008928D3">
        <w:tc>
          <w:tcPr>
            <w:tcW w:w="5550" w:type="dxa"/>
            <w:shd w:val="clear" w:color="auto" w:fill="auto"/>
          </w:tcPr>
          <w:p w14:paraId="3B1AE2D7" w14:textId="77777777" w:rsidR="0038420E" w:rsidRPr="00481C11" w:rsidRDefault="0038420E"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lastRenderedPageBreak/>
              <w:t>Средства донора</w:t>
            </w:r>
          </w:p>
        </w:tc>
        <w:tc>
          <w:tcPr>
            <w:tcW w:w="3914" w:type="dxa"/>
            <w:shd w:val="clear" w:color="auto" w:fill="auto"/>
          </w:tcPr>
          <w:p w14:paraId="117D2761" w14:textId="77777777" w:rsidR="0038420E" w:rsidRPr="00481C11" w:rsidRDefault="00771D93"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5</w:t>
            </w:r>
            <w:r w:rsidR="00591B6A" w:rsidRPr="00481C11">
              <w:rPr>
                <w:rFonts w:ascii="Times New Roman" w:hAnsi="Times New Roman" w:cs="Times New Roman"/>
                <w:sz w:val="30"/>
                <w:szCs w:val="30"/>
              </w:rPr>
              <w:t>750</w:t>
            </w:r>
          </w:p>
        </w:tc>
      </w:tr>
      <w:tr w:rsidR="0038420E" w:rsidRPr="007D12E3" w14:paraId="0AA16AC1" w14:textId="77777777" w:rsidTr="008928D3">
        <w:trPr>
          <w:trHeight w:val="365"/>
        </w:trPr>
        <w:tc>
          <w:tcPr>
            <w:tcW w:w="5550" w:type="dxa"/>
            <w:shd w:val="clear" w:color="auto" w:fill="auto"/>
          </w:tcPr>
          <w:p w14:paraId="37547C8D" w14:textId="77777777" w:rsidR="0038420E" w:rsidRPr="00481C11" w:rsidRDefault="0038420E" w:rsidP="00481C11">
            <w:pPr>
              <w:spacing w:after="0"/>
              <w:ind w:firstLine="709"/>
              <w:jc w:val="both"/>
              <w:rPr>
                <w:rFonts w:ascii="Times New Roman" w:hAnsi="Times New Roman" w:cs="Times New Roman"/>
                <w:sz w:val="30"/>
                <w:szCs w:val="30"/>
              </w:rPr>
            </w:pPr>
            <w:proofErr w:type="spellStart"/>
            <w:r w:rsidRPr="00481C11">
              <w:rPr>
                <w:rFonts w:ascii="Times New Roman" w:hAnsi="Times New Roman" w:cs="Times New Roman"/>
                <w:sz w:val="30"/>
                <w:szCs w:val="30"/>
              </w:rPr>
              <w:t>Софинансирование</w:t>
            </w:r>
            <w:proofErr w:type="spellEnd"/>
          </w:p>
        </w:tc>
        <w:tc>
          <w:tcPr>
            <w:tcW w:w="3914" w:type="dxa"/>
            <w:shd w:val="clear" w:color="auto" w:fill="auto"/>
          </w:tcPr>
          <w:p w14:paraId="3F3B0AF5" w14:textId="77777777" w:rsidR="0038420E" w:rsidRPr="00481C11" w:rsidRDefault="00664002" w:rsidP="00481C11">
            <w:pPr>
              <w:spacing w:after="0"/>
              <w:ind w:firstLine="709"/>
              <w:jc w:val="both"/>
              <w:rPr>
                <w:rFonts w:ascii="Times New Roman" w:hAnsi="Times New Roman" w:cs="Times New Roman"/>
                <w:sz w:val="30"/>
                <w:szCs w:val="30"/>
              </w:rPr>
            </w:pPr>
            <w:r w:rsidRPr="00481C11">
              <w:rPr>
                <w:rFonts w:ascii="Times New Roman" w:hAnsi="Times New Roman" w:cs="Times New Roman"/>
                <w:sz w:val="30"/>
                <w:szCs w:val="30"/>
              </w:rPr>
              <w:t>500</w:t>
            </w:r>
          </w:p>
          <w:p w14:paraId="57203BC2" w14:textId="77777777" w:rsidR="007F4D1B" w:rsidRPr="00481C11" w:rsidRDefault="007F4D1B" w:rsidP="00481C11">
            <w:pPr>
              <w:spacing w:after="0"/>
              <w:ind w:firstLine="709"/>
              <w:jc w:val="both"/>
              <w:rPr>
                <w:rFonts w:ascii="Times New Roman" w:hAnsi="Times New Roman" w:cs="Times New Roman"/>
                <w:sz w:val="30"/>
                <w:szCs w:val="30"/>
              </w:rPr>
            </w:pPr>
          </w:p>
        </w:tc>
      </w:tr>
      <w:tr w:rsidR="001568F0" w:rsidRPr="007D12E3" w14:paraId="319F8F65" w14:textId="77777777" w:rsidTr="00154D90">
        <w:trPr>
          <w:trHeight w:val="365"/>
        </w:trPr>
        <w:tc>
          <w:tcPr>
            <w:tcW w:w="9464" w:type="dxa"/>
            <w:gridSpan w:val="2"/>
            <w:shd w:val="clear" w:color="auto" w:fill="auto"/>
          </w:tcPr>
          <w:p w14:paraId="6D892974" w14:textId="77777777" w:rsidR="001568F0"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11. Программа реализации проекта:</w:t>
            </w:r>
          </w:p>
          <w:tbl>
            <w:tblPr>
              <w:tblStyle w:val="a8"/>
              <w:tblW w:w="0" w:type="auto"/>
              <w:tblLayout w:type="fixed"/>
              <w:tblLook w:val="04A0" w:firstRow="1" w:lastRow="0" w:firstColumn="1" w:lastColumn="0" w:noHBand="0" w:noVBand="1"/>
            </w:tblPr>
            <w:tblGrid>
              <w:gridCol w:w="4110"/>
              <w:gridCol w:w="4816"/>
            </w:tblGrid>
            <w:tr w:rsidR="00650CF4" w:rsidRPr="00481C11" w14:paraId="39DDA0B6" w14:textId="77777777" w:rsidTr="00650CF4">
              <w:tc>
                <w:tcPr>
                  <w:tcW w:w="4110" w:type="dxa"/>
                </w:tcPr>
                <w:p w14:paraId="420841F3"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Этапы реализации проекта</w:t>
                  </w:r>
                </w:p>
              </w:tc>
              <w:tc>
                <w:tcPr>
                  <w:tcW w:w="4816" w:type="dxa"/>
                </w:tcPr>
                <w:p w14:paraId="51D6D607"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Ответственный исполнитель</w:t>
                  </w:r>
                </w:p>
              </w:tc>
            </w:tr>
            <w:tr w:rsidR="00650CF4" w:rsidRPr="00481C11" w14:paraId="1318A795" w14:textId="77777777" w:rsidTr="00650CF4">
              <w:tc>
                <w:tcPr>
                  <w:tcW w:w="4110" w:type="dxa"/>
                </w:tcPr>
                <w:p w14:paraId="066B3B9D"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разработка и создание информационных материалов для привлечения большего количества лиц с особенностями психофизического развития</w:t>
                  </w:r>
                </w:p>
              </w:tc>
              <w:tc>
                <w:tcPr>
                  <w:tcW w:w="4816" w:type="dxa"/>
                </w:tcPr>
                <w:p w14:paraId="5ADAB32D"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Заведующий </w:t>
                  </w:r>
                  <w:r w:rsidR="004B3604" w:rsidRPr="00481C11">
                    <w:rPr>
                      <w:rFonts w:ascii="Times New Roman" w:hAnsi="Times New Roman" w:cs="Times New Roman"/>
                      <w:sz w:val="30"/>
                      <w:szCs w:val="30"/>
                    </w:rPr>
                    <w:t>отделения.</w:t>
                  </w:r>
                </w:p>
              </w:tc>
            </w:tr>
            <w:tr w:rsidR="00650CF4" w:rsidRPr="00481C11" w14:paraId="57F8EE3F" w14:textId="77777777" w:rsidTr="00650CF4">
              <w:tc>
                <w:tcPr>
                  <w:tcW w:w="4110" w:type="dxa"/>
                </w:tcPr>
                <w:p w14:paraId="33E1B7A0"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информирование и привлечение лиц с особенностями психофизического развития в отделение для оказания помощи</w:t>
                  </w:r>
                </w:p>
              </w:tc>
              <w:tc>
                <w:tcPr>
                  <w:tcW w:w="4816" w:type="dxa"/>
                </w:tcPr>
                <w:p w14:paraId="754E4D50"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Заведующий </w:t>
                  </w:r>
                  <w:r w:rsidR="00466B73" w:rsidRPr="00481C11">
                    <w:rPr>
                      <w:rFonts w:ascii="Times New Roman" w:hAnsi="Times New Roman" w:cs="Times New Roman"/>
                      <w:sz w:val="30"/>
                      <w:szCs w:val="30"/>
                    </w:rPr>
                    <w:t>отделения</w:t>
                  </w:r>
                  <w:r w:rsidRPr="00481C11">
                    <w:rPr>
                      <w:rFonts w:ascii="Times New Roman" w:hAnsi="Times New Roman" w:cs="Times New Roman"/>
                      <w:sz w:val="30"/>
                      <w:szCs w:val="30"/>
                    </w:rPr>
                    <w:t>, психолог, специалист по социальной работе.</w:t>
                  </w:r>
                </w:p>
              </w:tc>
            </w:tr>
            <w:tr w:rsidR="00650CF4" w:rsidRPr="00481C11" w14:paraId="5795A53B" w14:textId="77777777" w:rsidTr="00650CF4">
              <w:tc>
                <w:tcPr>
                  <w:tcW w:w="4110" w:type="dxa"/>
                </w:tcPr>
                <w:p w14:paraId="03D8CE38"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приобретение оборудования для комнаты релаксации</w:t>
                  </w:r>
                </w:p>
              </w:tc>
              <w:tc>
                <w:tcPr>
                  <w:tcW w:w="4816" w:type="dxa"/>
                </w:tcPr>
                <w:p w14:paraId="2F6BD9F7" w14:textId="77777777" w:rsidR="00650CF4" w:rsidRPr="00481C11" w:rsidRDefault="008F2DFF" w:rsidP="00481C11">
                  <w:pPr>
                    <w:ind w:firstLine="709"/>
                    <w:jc w:val="both"/>
                    <w:rPr>
                      <w:rFonts w:ascii="Times New Roman" w:hAnsi="Times New Roman" w:cs="Times New Roman"/>
                      <w:sz w:val="30"/>
                      <w:szCs w:val="30"/>
                    </w:rPr>
                  </w:pPr>
                  <w:r w:rsidRPr="008F2DFF">
                    <w:rPr>
                      <w:rFonts w:ascii="Times New Roman" w:hAnsi="Times New Roman" w:cs="Times New Roman"/>
                      <w:sz w:val="30"/>
                      <w:szCs w:val="30"/>
                    </w:rPr>
                    <w:t>Заведующий отделения</w:t>
                  </w:r>
                </w:p>
              </w:tc>
            </w:tr>
            <w:tr w:rsidR="00650CF4" w:rsidRPr="00481C11" w14:paraId="3AE2045C" w14:textId="77777777" w:rsidTr="00650CF4">
              <w:tc>
                <w:tcPr>
                  <w:tcW w:w="4110" w:type="dxa"/>
                </w:tcPr>
                <w:p w14:paraId="22F0B3BC"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установка оборудования для комнаты релаксации</w:t>
                  </w:r>
                </w:p>
              </w:tc>
              <w:tc>
                <w:tcPr>
                  <w:tcW w:w="4816" w:type="dxa"/>
                </w:tcPr>
                <w:p w14:paraId="072BEAF9" w14:textId="77777777" w:rsidR="00650CF4" w:rsidRPr="00481C11" w:rsidRDefault="008F2DFF" w:rsidP="00481C11">
                  <w:pPr>
                    <w:ind w:firstLine="709"/>
                    <w:jc w:val="both"/>
                    <w:rPr>
                      <w:rFonts w:ascii="Times New Roman" w:hAnsi="Times New Roman" w:cs="Times New Roman"/>
                      <w:sz w:val="30"/>
                      <w:szCs w:val="30"/>
                    </w:rPr>
                  </w:pPr>
                  <w:r w:rsidRPr="008F2DFF">
                    <w:rPr>
                      <w:rFonts w:ascii="Times New Roman" w:hAnsi="Times New Roman" w:cs="Times New Roman"/>
                      <w:sz w:val="30"/>
                      <w:szCs w:val="30"/>
                    </w:rPr>
                    <w:t>Заведующий отделения</w:t>
                  </w:r>
                </w:p>
              </w:tc>
            </w:tr>
            <w:tr w:rsidR="00650CF4" w:rsidRPr="00481C11" w14:paraId="63F47D02" w14:textId="77777777" w:rsidTr="00650CF4">
              <w:tc>
                <w:tcPr>
                  <w:tcW w:w="4110" w:type="dxa"/>
                </w:tcPr>
                <w:p w14:paraId="0BCE1637"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проведение индивидуальных и групповых занятий для лиц с особенностями психофизического развития</w:t>
                  </w:r>
                </w:p>
              </w:tc>
              <w:tc>
                <w:tcPr>
                  <w:tcW w:w="4816" w:type="dxa"/>
                </w:tcPr>
                <w:p w14:paraId="7C36F8D2"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Заведующий </w:t>
                  </w:r>
                  <w:r w:rsidR="00466B73" w:rsidRPr="00481C11">
                    <w:rPr>
                      <w:rFonts w:ascii="Times New Roman" w:hAnsi="Times New Roman" w:cs="Times New Roman"/>
                      <w:sz w:val="30"/>
                      <w:szCs w:val="30"/>
                    </w:rPr>
                    <w:t>отделения</w:t>
                  </w:r>
                  <w:r w:rsidRPr="00481C11">
                    <w:rPr>
                      <w:rFonts w:ascii="Times New Roman" w:hAnsi="Times New Roman" w:cs="Times New Roman"/>
                      <w:sz w:val="30"/>
                      <w:szCs w:val="30"/>
                    </w:rPr>
                    <w:t>, психолог, специалист по социальной работе.</w:t>
                  </w:r>
                </w:p>
              </w:tc>
            </w:tr>
            <w:tr w:rsidR="00650CF4" w:rsidRPr="00481C11" w14:paraId="6F75733B" w14:textId="77777777" w:rsidTr="00650CF4">
              <w:tc>
                <w:tcPr>
                  <w:tcW w:w="4110" w:type="dxa"/>
                </w:tcPr>
                <w:p w14:paraId="356CA525"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проведение мониторинга и анализа работы с людьми с особенностями психофизического развития в комнате релаксации</w:t>
                  </w:r>
                </w:p>
              </w:tc>
              <w:tc>
                <w:tcPr>
                  <w:tcW w:w="4816" w:type="dxa"/>
                </w:tcPr>
                <w:p w14:paraId="24085A1B"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Заведующий </w:t>
                  </w:r>
                  <w:r w:rsidR="00466B73" w:rsidRPr="00481C11">
                    <w:rPr>
                      <w:rFonts w:ascii="Times New Roman" w:hAnsi="Times New Roman" w:cs="Times New Roman"/>
                      <w:sz w:val="30"/>
                      <w:szCs w:val="30"/>
                    </w:rPr>
                    <w:t>отделения</w:t>
                  </w:r>
                  <w:r w:rsidRPr="00481C11">
                    <w:rPr>
                      <w:rFonts w:ascii="Times New Roman" w:hAnsi="Times New Roman" w:cs="Times New Roman"/>
                      <w:sz w:val="30"/>
                      <w:szCs w:val="30"/>
                    </w:rPr>
                    <w:t>, психолог</w:t>
                  </w:r>
                </w:p>
              </w:tc>
            </w:tr>
            <w:tr w:rsidR="00650CF4" w:rsidRPr="00481C11" w14:paraId="2F483D28" w14:textId="77777777" w:rsidTr="00650CF4">
              <w:tc>
                <w:tcPr>
                  <w:tcW w:w="4110" w:type="dxa"/>
                </w:tcPr>
                <w:p w14:paraId="07D28BD5"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продолжение работы с целевой категорией после завершения проекта</w:t>
                  </w:r>
                </w:p>
                <w:p w14:paraId="334B2559" w14:textId="77777777" w:rsidR="00650CF4" w:rsidRPr="00481C11" w:rsidRDefault="00650CF4" w:rsidP="00481C11">
                  <w:pPr>
                    <w:ind w:firstLine="709"/>
                    <w:jc w:val="both"/>
                    <w:rPr>
                      <w:rFonts w:ascii="Times New Roman" w:hAnsi="Times New Roman" w:cs="Times New Roman"/>
                      <w:sz w:val="30"/>
                      <w:szCs w:val="30"/>
                    </w:rPr>
                  </w:pPr>
                </w:p>
              </w:tc>
              <w:tc>
                <w:tcPr>
                  <w:tcW w:w="4816" w:type="dxa"/>
                </w:tcPr>
                <w:p w14:paraId="64E49F4C" w14:textId="77777777" w:rsidR="00650CF4" w:rsidRPr="00481C11" w:rsidRDefault="00650CF4" w:rsidP="00481C11">
                  <w:pPr>
                    <w:ind w:firstLine="709"/>
                    <w:jc w:val="both"/>
                    <w:rPr>
                      <w:rFonts w:ascii="Times New Roman" w:hAnsi="Times New Roman" w:cs="Times New Roman"/>
                      <w:sz w:val="30"/>
                      <w:szCs w:val="30"/>
                    </w:rPr>
                  </w:pPr>
                  <w:r w:rsidRPr="00481C11">
                    <w:rPr>
                      <w:rFonts w:ascii="Times New Roman" w:hAnsi="Times New Roman" w:cs="Times New Roman"/>
                      <w:sz w:val="30"/>
                      <w:szCs w:val="30"/>
                    </w:rPr>
                    <w:t xml:space="preserve">Заведующий </w:t>
                  </w:r>
                  <w:r w:rsidR="00466B73" w:rsidRPr="00481C11">
                    <w:rPr>
                      <w:rFonts w:ascii="Times New Roman" w:hAnsi="Times New Roman" w:cs="Times New Roman"/>
                      <w:sz w:val="30"/>
                      <w:szCs w:val="30"/>
                    </w:rPr>
                    <w:t>отделения</w:t>
                  </w:r>
                  <w:r w:rsidRPr="00481C11">
                    <w:rPr>
                      <w:rFonts w:ascii="Times New Roman" w:hAnsi="Times New Roman" w:cs="Times New Roman"/>
                      <w:sz w:val="30"/>
                      <w:szCs w:val="30"/>
                    </w:rPr>
                    <w:t>, психолог, специалист по социальной работе.</w:t>
                  </w:r>
                </w:p>
                <w:p w14:paraId="31C009E4" w14:textId="77777777" w:rsidR="00650CF4" w:rsidRPr="00481C11" w:rsidRDefault="00650CF4" w:rsidP="00481C11">
                  <w:pPr>
                    <w:ind w:firstLine="709"/>
                    <w:jc w:val="both"/>
                    <w:rPr>
                      <w:rFonts w:ascii="Times New Roman" w:hAnsi="Times New Roman" w:cs="Times New Roman"/>
                      <w:sz w:val="30"/>
                      <w:szCs w:val="30"/>
                    </w:rPr>
                  </w:pPr>
                </w:p>
              </w:tc>
            </w:tr>
          </w:tbl>
          <w:p w14:paraId="015EEC65" w14:textId="77777777" w:rsidR="001568F0" w:rsidRPr="00481C11" w:rsidRDefault="001568F0" w:rsidP="00481C11">
            <w:pPr>
              <w:ind w:firstLine="709"/>
              <w:rPr>
                <w:rFonts w:ascii="Times New Roman" w:hAnsi="Times New Roman" w:cs="Times New Roman"/>
                <w:sz w:val="30"/>
                <w:szCs w:val="30"/>
              </w:rPr>
            </w:pPr>
          </w:p>
        </w:tc>
      </w:tr>
      <w:tr w:rsidR="0038420E" w:rsidRPr="007D12E3" w14:paraId="7D9F530C" w14:textId="77777777" w:rsidTr="008928D3">
        <w:trPr>
          <w:trHeight w:val="408"/>
        </w:trPr>
        <w:tc>
          <w:tcPr>
            <w:tcW w:w="9464" w:type="dxa"/>
            <w:gridSpan w:val="2"/>
            <w:shd w:val="clear" w:color="auto" w:fill="auto"/>
          </w:tcPr>
          <w:p w14:paraId="514CF214" w14:textId="77777777" w:rsidR="0038420E" w:rsidRPr="00481C11" w:rsidRDefault="001568F0" w:rsidP="008864E0">
            <w:pPr>
              <w:spacing w:after="0"/>
              <w:jc w:val="both"/>
              <w:rPr>
                <w:rFonts w:ascii="Times New Roman" w:hAnsi="Times New Roman" w:cs="Times New Roman"/>
                <w:sz w:val="30"/>
                <w:szCs w:val="30"/>
              </w:rPr>
            </w:pPr>
            <w:r w:rsidRPr="00481C11">
              <w:rPr>
                <w:rFonts w:ascii="Times New Roman" w:hAnsi="Times New Roman" w:cs="Times New Roman"/>
                <w:sz w:val="30"/>
                <w:szCs w:val="30"/>
              </w:rPr>
              <w:t>12</w:t>
            </w:r>
            <w:r w:rsidR="0038420E" w:rsidRPr="00481C11">
              <w:rPr>
                <w:rFonts w:ascii="Times New Roman" w:hAnsi="Times New Roman" w:cs="Times New Roman"/>
                <w:sz w:val="30"/>
                <w:szCs w:val="30"/>
              </w:rPr>
              <w:t xml:space="preserve">. Место реализации проекта (область/район, город): </w:t>
            </w:r>
          </w:p>
          <w:p w14:paraId="0FEFCD30" w14:textId="77777777" w:rsidR="007F4D1B" w:rsidRPr="00481C11" w:rsidRDefault="003F08F1" w:rsidP="008864E0">
            <w:pPr>
              <w:spacing w:after="0"/>
              <w:jc w:val="both"/>
              <w:rPr>
                <w:rFonts w:ascii="Times New Roman" w:hAnsi="Times New Roman" w:cs="Times New Roman"/>
                <w:sz w:val="30"/>
                <w:szCs w:val="30"/>
              </w:rPr>
            </w:pPr>
            <w:proofErr w:type="spellStart"/>
            <w:r w:rsidRPr="00481C11">
              <w:rPr>
                <w:rFonts w:ascii="Times New Roman" w:hAnsi="Times New Roman" w:cs="Times New Roman"/>
                <w:sz w:val="30"/>
                <w:szCs w:val="30"/>
              </w:rPr>
              <w:lastRenderedPageBreak/>
              <w:t>г.</w:t>
            </w:r>
            <w:r w:rsidR="0038420E" w:rsidRPr="00481C11">
              <w:rPr>
                <w:rFonts w:ascii="Times New Roman" w:hAnsi="Times New Roman" w:cs="Times New Roman"/>
                <w:sz w:val="30"/>
                <w:szCs w:val="30"/>
              </w:rPr>
              <w:t>Минск</w:t>
            </w:r>
            <w:proofErr w:type="spellEnd"/>
            <w:r w:rsidR="0038420E" w:rsidRPr="00481C11">
              <w:rPr>
                <w:rFonts w:ascii="Times New Roman" w:hAnsi="Times New Roman" w:cs="Times New Roman"/>
                <w:sz w:val="30"/>
                <w:szCs w:val="30"/>
              </w:rPr>
              <w:t>, пер. Клумова</w:t>
            </w:r>
            <w:r w:rsidR="005B4B58">
              <w:rPr>
                <w:rFonts w:ascii="Times New Roman" w:hAnsi="Times New Roman" w:cs="Times New Roman"/>
                <w:sz w:val="30"/>
                <w:szCs w:val="30"/>
              </w:rPr>
              <w:t xml:space="preserve">, 3 </w:t>
            </w:r>
            <w:r w:rsidR="00AB265C" w:rsidRPr="00481C11">
              <w:rPr>
                <w:rFonts w:ascii="Times New Roman" w:hAnsi="Times New Roman" w:cs="Times New Roman"/>
                <w:sz w:val="30"/>
                <w:szCs w:val="30"/>
              </w:rPr>
              <w:t xml:space="preserve">(государственное учреждение «Территориальный центр социального обслуживания населения Партизанского района </w:t>
            </w:r>
            <w:proofErr w:type="spellStart"/>
            <w:r w:rsidR="00AB265C" w:rsidRPr="00481C11">
              <w:rPr>
                <w:rFonts w:ascii="Times New Roman" w:hAnsi="Times New Roman" w:cs="Times New Roman"/>
                <w:sz w:val="30"/>
                <w:szCs w:val="30"/>
              </w:rPr>
              <w:t>г.Минска</w:t>
            </w:r>
            <w:proofErr w:type="spellEnd"/>
            <w:r w:rsidR="00AB265C" w:rsidRPr="00481C11">
              <w:rPr>
                <w:rFonts w:ascii="Times New Roman" w:hAnsi="Times New Roman" w:cs="Times New Roman"/>
                <w:sz w:val="30"/>
                <w:szCs w:val="30"/>
              </w:rPr>
              <w:t>»)</w:t>
            </w:r>
          </w:p>
        </w:tc>
      </w:tr>
      <w:tr w:rsidR="00FD6AA1" w:rsidRPr="007D12E3" w14:paraId="1DA58E20" w14:textId="77777777" w:rsidTr="008928D3">
        <w:trPr>
          <w:trHeight w:val="408"/>
        </w:trPr>
        <w:tc>
          <w:tcPr>
            <w:tcW w:w="9464" w:type="dxa"/>
            <w:gridSpan w:val="2"/>
            <w:shd w:val="clear" w:color="auto" w:fill="auto"/>
          </w:tcPr>
          <w:p w14:paraId="6441DE6E" w14:textId="77777777" w:rsidR="00FD6AA1" w:rsidRPr="00481C11" w:rsidRDefault="008F2DFF" w:rsidP="008864E0">
            <w:pPr>
              <w:spacing w:after="0"/>
              <w:jc w:val="both"/>
              <w:rPr>
                <w:rFonts w:ascii="Times New Roman" w:hAnsi="Times New Roman" w:cs="Times New Roman"/>
                <w:sz w:val="30"/>
                <w:szCs w:val="30"/>
              </w:rPr>
            </w:pPr>
            <w:r>
              <w:rPr>
                <w:rFonts w:ascii="Times New Roman" w:hAnsi="Times New Roman" w:cs="Times New Roman"/>
                <w:sz w:val="30"/>
                <w:szCs w:val="30"/>
              </w:rPr>
              <w:lastRenderedPageBreak/>
              <w:t>13</w:t>
            </w:r>
            <w:r w:rsidR="00FD6AA1" w:rsidRPr="00481C11">
              <w:rPr>
                <w:rFonts w:ascii="Times New Roman" w:hAnsi="Times New Roman" w:cs="Times New Roman"/>
                <w:sz w:val="30"/>
                <w:szCs w:val="30"/>
              </w:rPr>
              <w:t xml:space="preserve">. Контактное лицо: </w:t>
            </w:r>
            <w:r w:rsidR="008864E0">
              <w:rPr>
                <w:rFonts w:ascii="Times New Roman" w:hAnsi="Times New Roman" w:cs="Times New Roman"/>
                <w:sz w:val="30"/>
                <w:szCs w:val="30"/>
              </w:rPr>
              <w:t>(</w:t>
            </w:r>
            <w:r w:rsidR="00FD6AA1" w:rsidRPr="00481C11">
              <w:rPr>
                <w:rFonts w:ascii="Times New Roman" w:hAnsi="Times New Roman" w:cs="Times New Roman"/>
                <w:sz w:val="30"/>
                <w:szCs w:val="30"/>
              </w:rPr>
              <w:t xml:space="preserve">инициалы, фамилия, должность, телефон, адрес электронной </w:t>
            </w:r>
            <w:proofErr w:type="gramStart"/>
            <w:r w:rsidR="00FD6AA1" w:rsidRPr="00481C11">
              <w:rPr>
                <w:rFonts w:ascii="Times New Roman" w:hAnsi="Times New Roman" w:cs="Times New Roman"/>
                <w:sz w:val="30"/>
                <w:szCs w:val="30"/>
              </w:rPr>
              <w:t xml:space="preserve">почты </w:t>
            </w:r>
            <w:r w:rsidR="008864E0">
              <w:rPr>
                <w:rFonts w:ascii="Times New Roman" w:hAnsi="Times New Roman" w:cs="Times New Roman"/>
                <w:sz w:val="30"/>
                <w:szCs w:val="30"/>
              </w:rPr>
              <w:t>)</w:t>
            </w:r>
            <w:proofErr w:type="gramEnd"/>
            <w:r w:rsidR="008864E0">
              <w:rPr>
                <w:rFonts w:ascii="Times New Roman" w:hAnsi="Times New Roman" w:cs="Times New Roman"/>
                <w:sz w:val="30"/>
                <w:szCs w:val="30"/>
              </w:rPr>
              <w:t xml:space="preserve"> </w:t>
            </w:r>
            <w:r w:rsidR="00FD6AA1" w:rsidRPr="00481C11">
              <w:rPr>
                <w:rFonts w:ascii="Times New Roman" w:hAnsi="Times New Roman" w:cs="Times New Roman"/>
                <w:sz w:val="30"/>
                <w:szCs w:val="30"/>
              </w:rPr>
              <w:t>Николайчик Татьяна Владимировна</w:t>
            </w:r>
            <w:r w:rsidR="008864E0">
              <w:rPr>
                <w:rFonts w:ascii="Times New Roman" w:hAnsi="Times New Roman" w:cs="Times New Roman"/>
                <w:sz w:val="30"/>
                <w:szCs w:val="30"/>
              </w:rPr>
              <w:t xml:space="preserve">, </w:t>
            </w:r>
            <w:r w:rsidR="00FD6AA1" w:rsidRPr="00481C11">
              <w:rPr>
                <w:rFonts w:ascii="Times New Roman" w:hAnsi="Times New Roman" w:cs="Times New Roman"/>
                <w:sz w:val="30"/>
                <w:szCs w:val="30"/>
              </w:rPr>
              <w:t xml:space="preserve">заведующий отделением социальной реабилитации, </w:t>
            </w:r>
            <w:proofErr w:type="spellStart"/>
            <w:r w:rsidR="00FD6AA1" w:rsidRPr="00481C11">
              <w:rPr>
                <w:rFonts w:ascii="Times New Roman" w:hAnsi="Times New Roman" w:cs="Times New Roman"/>
                <w:sz w:val="30"/>
                <w:szCs w:val="30"/>
              </w:rPr>
              <w:t>абилитации</w:t>
            </w:r>
            <w:proofErr w:type="spellEnd"/>
            <w:r w:rsidR="00FD6AA1" w:rsidRPr="00481C11">
              <w:rPr>
                <w:rFonts w:ascii="Times New Roman" w:hAnsi="Times New Roman" w:cs="Times New Roman"/>
                <w:sz w:val="30"/>
                <w:szCs w:val="30"/>
              </w:rPr>
              <w:t xml:space="preserve"> инвалидов, </w:t>
            </w:r>
          </w:p>
          <w:p w14:paraId="4DFF1187" w14:textId="77777777" w:rsidR="000B20C1" w:rsidRPr="00FD6AA1" w:rsidRDefault="000B20C1" w:rsidP="000B20C1">
            <w:pPr>
              <w:autoSpaceDE w:val="0"/>
              <w:autoSpaceDN w:val="0"/>
              <w:adjustRightInd w:val="0"/>
              <w:spacing w:after="0"/>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w:t>
            </w:r>
            <w:r w:rsidR="008F2DFF">
              <w:rPr>
                <w:rFonts w:ascii="Times New Roman" w:hAnsi="Times New Roman" w:cs="Times New Roman"/>
                <w:spacing w:val="-2"/>
                <w:sz w:val="30"/>
                <w:szCs w:val="30"/>
              </w:rPr>
              <w:t>017) 236 33 47</w:t>
            </w:r>
            <w:r w:rsidRPr="00FD6AA1">
              <w:rPr>
                <w:rFonts w:ascii="Times New Roman" w:hAnsi="Times New Roman" w:cs="Times New Roman"/>
                <w:spacing w:val="-2"/>
                <w:sz w:val="30"/>
                <w:szCs w:val="30"/>
              </w:rPr>
              <w:t>.</w:t>
            </w:r>
          </w:p>
          <w:p w14:paraId="4D5053A4" w14:textId="77777777" w:rsidR="00FD6AA1" w:rsidRPr="00481C11" w:rsidRDefault="000B20C1" w:rsidP="008864E0">
            <w:pPr>
              <w:spacing w:after="0"/>
              <w:contextualSpacing/>
              <w:jc w:val="both"/>
              <w:rPr>
                <w:rFonts w:ascii="Times New Roman" w:hAnsi="Times New Roman" w:cs="Times New Roman"/>
                <w:sz w:val="30"/>
                <w:szCs w:val="30"/>
              </w:rPr>
            </w:pPr>
            <w:r w:rsidRPr="00FD6AA1">
              <w:rPr>
                <w:rFonts w:ascii="Times New Roman" w:hAnsi="Times New Roman" w:cs="Times New Roman"/>
                <w:spacing w:val="-2"/>
                <w:sz w:val="30"/>
                <w:szCs w:val="30"/>
              </w:rPr>
              <w:t>ktrud.tccon.part@minsk.gov.by</w:t>
            </w:r>
          </w:p>
        </w:tc>
      </w:tr>
    </w:tbl>
    <w:p w14:paraId="734A2967" w14:textId="77777777" w:rsidR="00FD6AA1" w:rsidRDefault="00FD6AA1" w:rsidP="00FD6AA1">
      <w:pPr>
        <w:rPr>
          <w:sz w:val="30"/>
          <w:szCs w:val="30"/>
        </w:rPr>
      </w:pPr>
    </w:p>
    <w:p w14:paraId="7F235511" w14:textId="77777777" w:rsidR="00FD6AA1" w:rsidRDefault="00FD6AA1">
      <w:pPr>
        <w:rPr>
          <w:sz w:val="30"/>
          <w:szCs w:val="30"/>
        </w:rPr>
      </w:pPr>
      <w:r>
        <w:rPr>
          <w:sz w:val="30"/>
          <w:szCs w:val="30"/>
        </w:rPr>
        <w:br w:type="page"/>
      </w:r>
    </w:p>
    <w:p w14:paraId="098368BC" w14:textId="77777777" w:rsidR="008E7C0C" w:rsidRPr="00FD6AA1" w:rsidRDefault="008E7C0C" w:rsidP="00FD6AA1">
      <w:pPr>
        <w:spacing w:after="0" w:line="240" w:lineRule="auto"/>
        <w:ind w:firstLine="709"/>
        <w:jc w:val="center"/>
        <w:rPr>
          <w:rFonts w:ascii="Times New Roman" w:eastAsia="Calibri" w:hAnsi="Times New Roman" w:cs="Times New Roman"/>
          <w:b/>
          <w:sz w:val="28"/>
          <w:szCs w:val="28"/>
          <w:lang w:val="en-US" w:eastAsia="en-US"/>
        </w:rPr>
      </w:pPr>
      <w:r w:rsidRPr="00FD6AA1">
        <w:rPr>
          <w:rFonts w:ascii="Times New Roman" w:eastAsia="Calibri" w:hAnsi="Times New Roman" w:cs="Times New Roman"/>
          <w:b/>
          <w:sz w:val="28"/>
          <w:szCs w:val="28"/>
          <w:lang w:val="en-US" w:eastAsia="en-US"/>
        </w:rPr>
        <w:lastRenderedPageBreak/>
        <w:t>Humanitarian project</w:t>
      </w:r>
    </w:p>
    <w:p w14:paraId="1155BC02" w14:textId="77777777" w:rsidR="008E7C0C" w:rsidRPr="00FD6AA1" w:rsidRDefault="008E7C0C" w:rsidP="00FD6AA1">
      <w:pPr>
        <w:spacing w:after="0" w:line="240" w:lineRule="auto"/>
        <w:ind w:firstLine="709"/>
        <w:jc w:val="center"/>
        <w:rPr>
          <w:rFonts w:ascii="Times New Roman" w:eastAsia="Calibri" w:hAnsi="Times New Roman" w:cs="Times New Roman"/>
          <w:b/>
          <w:sz w:val="28"/>
          <w:szCs w:val="28"/>
          <w:lang w:val="en-US" w:eastAsia="en-US"/>
        </w:rPr>
      </w:pPr>
      <w:r w:rsidRPr="00FD6AA1">
        <w:rPr>
          <w:rFonts w:ascii="Times New Roman" w:eastAsia="Calibri" w:hAnsi="Times New Roman" w:cs="Times New Roman"/>
          <w:b/>
          <w:color w:val="202124"/>
          <w:sz w:val="28"/>
          <w:szCs w:val="28"/>
          <w:shd w:val="clear" w:color="auto" w:fill="FFFFFF"/>
          <w:lang w:val="en-US" w:eastAsia="en-US"/>
        </w:rPr>
        <w:t>"Unity"</w:t>
      </w:r>
    </w:p>
    <w:p w14:paraId="211A45B0" w14:textId="77777777" w:rsidR="008E7C0C" w:rsidRPr="00FD6AA1" w:rsidRDefault="008E7C0C" w:rsidP="00FD6AA1">
      <w:pPr>
        <w:spacing w:after="0" w:line="240" w:lineRule="auto"/>
        <w:ind w:firstLine="709"/>
        <w:jc w:val="center"/>
        <w:rPr>
          <w:rFonts w:ascii="Times New Roman" w:eastAsia="Calibri" w:hAnsi="Times New Roman" w:cs="Times New Roman"/>
          <w:b/>
          <w:sz w:val="28"/>
          <w:szCs w:val="28"/>
          <w:lang w:val="en-US" w:eastAsia="en-US"/>
        </w:rPr>
      </w:pPr>
      <w:r w:rsidRPr="00FD6AA1">
        <w:rPr>
          <w:rFonts w:ascii="Times New Roman" w:eastAsia="Calibri" w:hAnsi="Times New Roman" w:cs="Times New Roman"/>
          <w:b/>
          <w:sz w:val="28"/>
          <w:szCs w:val="28"/>
          <w:lang w:val="en-US" w:eastAsia="en-US"/>
        </w:rPr>
        <w:t>sensory room for people with special needs</w:t>
      </w:r>
    </w:p>
    <w:tbl>
      <w:tblPr>
        <w:tblStyle w:val="1"/>
        <w:tblW w:w="0" w:type="auto"/>
        <w:tblLook w:val="04A0" w:firstRow="1" w:lastRow="0" w:firstColumn="1" w:lastColumn="0" w:noHBand="0" w:noVBand="1"/>
      </w:tblPr>
      <w:tblGrid>
        <w:gridCol w:w="4134"/>
        <w:gridCol w:w="5211"/>
      </w:tblGrid>
      <w:tr w:rsidR="008E7C0C" w:rsidRPr="001B016E" w14:paraId="229AC937" w14:textId="77777777" w:rsidTr="005B4B58">
        <w:tc>
          <w:tcPr>
            <w:tcW w:w="9345" w:type="dxa"/>
            <w:gridSpan w:val="2"/>
          </w:tcPr>
          <w:p w14:paraId="07F023D1"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1. Name of the project: "Unity"</w:t>
            </w:r>
          </w:p>
        </w:tc>
      </w:tr>
      <w:tr w:rsidR="008E7C0C" w:rsidRPr="001B016E" w14:paraId="3B25A23B" w14:textId="77777777" w:rsidTr="005B4B58">
        <w:trPr>
          <w:trHeight w:val="1032"/>
        </w:trPr>
        <w:tc>
          <w:tcPr>
            <w:tcW w:w="9345" w:type="dxa"/>
            <w:gridSpan w:val="2"/>
          </w:tcPr>
          <w:p w14:paraId="272616FA"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2. Relevance of the project. </w:t>
            </w:r>
          </w:p>
          <w:p w14:paraId="7B4C400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w:t>
            </w:r>
            <w:r w:rsidR="00FD6AA1" w:rsidRPr="008864E0">
              <w:rPr>
                <w:rFonts w:ascii="Times New Roman" w:hAnsi="Times New Roman" w:cs="Times New Roman"/>
                <w:spacing w:val="-2"/>
                <w:sz w:val="30"/>
                <w:szCs w:val="30"/>
                <w:lang w:val="en-US"/>
              </w:rPr>
              <w:t>In the department of social rehabilitation, habilitation of the disabled (hereinafter - the department)</w:t>
            </w:r>
            <w:r w:rsidRPr="008864E0">
              <w:rPr>
                <w:rFonts w:ascii="Times New Roman" w:hAnsi="Times New Roman" w:cs="Times New Roman"/>
                <w:spacing w:val="-2"/>
                <w:sz w:val="30"/>
                <w:szCs w:val="30"/>
                <w:lang w:val="en-US"/>
              </w:rPr>
              <w:t xml:space="preserve"> of the state institution “Territorial Center for Social Services for the Population of the </w:t>
            </w:r>
            <w:proofErr w:type="spellStart"/>
            <w:r w:rsidRPr="008864E0">
              <w:rPr>
                <w:rFonts w:ascii="Times New Roman" w:hAnsi="Times New Roman" w:cs="Times New Roman"/>
                <w:spacing w:val="-2"/>
                <w:sz w:val="30"/>
                <w:szCs w:val="30"/>
                <w:lang w:val="en-US"/>
              </w:rPr>
              <w:t>Partizansky</w:t>
            </w:r>
            <w:proofErr w:type="spellEnd"/>
            <w:r w:rsidRPr="008864E0">
              <w:rPr>
                <w:rFonts w:ascii="Times New Roman" w:hAnsi="Times New Roman" w:cs="Times New Roman"/>
                <w:spacing w:val="-2"/>
                <w:sz w:val="30"/>
                <w:szCs w:val="30"/>
                <w:lang w:val="en-US"/>
              </w:rPr>
              <w:t xml:space="preserve"> District of Minsk”, work is underway to provide social services for persons with severe and multiple disabilities (hereinafter referred to </w:t>
            </w:r>
            <w:r w:rsidR="007755D5" w:rsidRPr="008864E0">
              <w:rPr>
                <w:rFonts w:ascii="Times New Roman" w:hAnsi="Times New Roman" w:cs="Times New Roman"/>
                <w:spacing w:val="-2"/>
                <w:sz w:val="30"/>
                <w:szCs w:val="30"/>
                <w:lang w:val="en-US"/>
              </w:rPr>
              <w:t xml:space="preserve">as TMNR). </w:t>
            </w:r>
          </w:p>
          <w:p w14:paraId="3741F449"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Persons with TMND represent a special group of individuals with health characteristics, which is characterized by a number of disorders, such as: </w:t>
            </w:r>
          </w:p>
          <w:p w14:paraId="78456BF5"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moderate, severe and profound mental retardation; </w:t>
            </w:r>
          </w:p>
          <w:p w14:paraId="1A4B953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various combinations of disorders of the musculoskeletal system; </w:t>
            </w:r>
          </w:p>
          <w:p w14:paraId="60A8E2C1"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severe speech disorders (unformed language means); </w:t>
            </w:r>
          </w:p>
          <w:p w14:paraId="4A0FFCA6"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violations of the analyzer systems (hearing, vision, tactile sensitivity); </w:t>
            </w:r>
          </w:p>
          <w:p w14:paraId="625C53C7" w14:textId="77777777" w:rsidR="008E7C0C" w:rsidRPr="003434CB"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w:t>
            </w:r>
            <w:r w:rsidRPr="003434CB">
              <w:rPr>
                <w:rFonts w:ascii="Times New Roman" w:hAnsi="Times New Roman" w:cs="Times New Roman"/>
                <w:spacing w:val="-2"/>
                <w:sz w:val="30"/>
                <w:szCs w:val="30"/>
                <w:lang w:val="en-US"/>
              </w:rPr>
              <w:t>• disorders of the emotional-volitional sphere (violations of the regulation of behavior, etc.);</w:t>
            </w:r>
          </w:p>
          <w:p w14:paraId="0B06F394"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3434CB">
              <w:rPr>
                <w:rFonts w:ascii="Times New Roman" w:hAnsi="Times New Roman" w:cs="Times New Roman"/>
                <w:spacing w:val="-2"/>
                <w:sz w:val="30"/>
                <w:szCs w:val="30"/>
                <w:lang w:val="en-US"/>
              </w:rPr>
              <w:t xml:space="preserve">     </w:t>
            </w:r>
            <w:r w:rsidRPr="008864E0">
              <w:rPr>
                <w:rFonts w:ascii="Times New Roman" w:hAnsi="Times New Roman" w:cs="Times New Roman"/>
                <w:spacing w:val="-2"/>
                <w:sz w:val="30"/>
                <w:szCs w:val="30"/>
                <w:lang w:val="en-US"/>
              </w:rPr>
              <w:t>• increased convulsive readiness (</w:t>
            </w:r>
            <w:proofErr w:type="spellStart"/>
            <w:r w:rsidRPr="008864E0">
              <w:rPr>
                <w:rFonts w:ascii="Times New Roman" w:hAnsi="Times New Roman" w:cs="Times New Roman"/>
                <w:spacing w:val="-2"/>
                <w:sz w:val="30"/>
                <w:szCs w:val="30"/>
                <w:lang w:val="en-US"/>
              </w:rPr>
              <w:t>episindrome</w:t>
            </w:r>
            <w:proofErr w:type="spellEnd"/>
            <w:r w:rsidRPr="008864E0">
              <w:rPr>
                <w:rFonts w:ascii="Times New Roman" w:hAnsi="Times New Roman" w:cs="Times New Roman"/>
                <w:spacing w:val="-2"/>
                <w:sz w:val="30"/>
                <w:szCs w:val="30"/>
                <w:lang w:val="en-US"/>
              </w:rPr>
              <w:t xml:space="preserve">); </w:t>
            </w:r>
          </w:p>
          <w:p w14:paraId="24BB3907" w14:textId="77777777" w:rsidR="008E7C0C" w:rsidRPr="003434CB"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w:t>
            </w:r>
            <w:r w:rsidRPr="003434CB">
              <w:rPr>
                <w:rFonts w:ascii="Times New Roman" w:hAnsi="Times New Roman" w:cs="Times New Roman"/>
                <w:spacing w:val="-2"/>
                <w:sz w:val="30"/>
                <w:szCs w:val="30"/>
                <w:lang w:val="en-US"/>
              </w:rPr>
              <w:t>• autistic disorders (stereotypical actions, disorders of social interaction and communication).</w:t>
            </w:r>
          </w:p>
          <w:p w14:paraId="3D87873A"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Naturally, a diverse combination of these disorders creates increased difficulties in the rehabilitation of this contingent and gives impetus to search for innovative methods and means to solve this problem.</w:t>
            </w:r>
          </w:p>
          <w:p w14:paraId="135B9311"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3434CB">
              <w:rPr>
                <w:rFonts w:ascii="Times New Roman" w:hAnsi="Times New Roman" w:cs="Times New Roman"/>
                <w:spacing w:val="-2"/>
                <w:sz w:val="30"/>
                <w:szCs w:val="30"/>
                <w:lang w:val="en-US"/>
              </w:rPr>
              <w:t xml:space="preserve">Sensory room as a solution. Thanks to the classes, it is possible to provide comprehensive and effective support to people with SMDD and, accordingly, improve the level and quality of their life. An important advantage of the sensory room is the possibility of complex correction. First of all, these are individual courses of classes, as well as lessons with elements of art therapy. Specialists will teach them to socialize, including through various psychological methods (techniques). will have a good effect on emotional well-being, as well as physical. </w:t>
            </w:r>
            <w:r w:rsidRPr="008864E0">
              <w:rPr>
                <w:rFonts w:ascii="Times New Roman" w:hAnsi="Times New Roman" w:cs="Times New Roman"/>
                <w:spacing w:val="-2"/>
                <w:sz w:val="30"/>
                <w:szCs w:val="30"/>
                <w:lang w:val="en-US"/>
              </w:rPr>
              <w:t xml:space="preserve">Regular sessions in the sensory room of people with special needs will create a positive emotional background, reduce anxiety and aggressiveness, relieve nervous tension and anxiety, and will also give the psychologist important information about the client, which will allow him to understand the personal qualities and motives of his behavior, draw up a rehabilitation program and </w:t>
            </w:r>
            <w:proofErr w:type="spellStart"/>
            <w:r w:rsidRPr="008864E0">
              <w:rPr>
                <w:rFonts w:ascii="Times New Roman" w:hAnsi="Times New Roman" w:cs="Times New Roman"/>
                <w:spacing w:val="-2"/>
                <w:sz w:val="30"/>
                <w:szCs w:val="30"/>
                <w:lang w:val="en-US"/>
              </w:rPr>
              <w:t>psychocorrection</w:t>
            </w:r>
            <w:proofErr w:type="spellEnd"/>
            <w:r w:rsidRPr="008864E0">
              <w:rPr>
                <w:rFonts w:ascii="Times New Roman" w:hAnsi="Times New Roman" w:cs="Times New Roman"/>
                <w:spacing w:val="-2"/>
                <w:sz w:val="30"/>
                <w:szCs w:val="30"/>
                <w:lang w:val="en-US"/>
              </w:rPr>
              <w:t>..</w:t>
            </w:r>
          </w:p>
        </w:tc>
      </w:tr>
      <w:tr w:rsidR="008E7C0C" w:rsidRPr="00FD6AA1" w14:paraId="41CC4972" w14:textId="77777777" w:rsidTr="005B4B58">
        <w:trPr>
          <w:trHeight w:val="344"/>
        </w:trPr>
        <w:tc>
          <w:tcPr>
            <w:tcW w:w="9345" w:type="dxa"/>
            <w:gridSpan w:val="2"/>
          </w:tcPr>
          <w:p w14:paraId="2DCD8DF9"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lastRenderedPageBreak/>
              <w:t>3. Proje</w:t>
            </w:r>
            <w:r w:rsidR="001B016E">
              <w:rPr>
                <w:rFonts w:ascii="Times New Roman" w:hAnsi="Times New Roman" w:cs="Times New Roman"/>
                <w:spacing w:val="-2"/>
                <w:sz w:val="30"/>
                <w:szCs w:val="30"/>
              </w:rPr>
              <w:t xml:space="preserve">ct </w:t>
            </w:r>
            <w:proofErr w:type="spellStart"/>
            <w:r w:rsidR="001B016E">
              <w:rPr>
                <w:rFonts w:ascii="Times New Roman" w:hAnsi="Times New Roman" w:cs="Times New Roman"/>
                <w:spacing w:val="-2"/>
                <w:sz w:val="30"/>
                <w:szCs w:val="30"/>
              </w:rPr>
              <w:t>implementation</w:t>
            </w:r>
            <w:proofErr w:type="spellEnd"/>
            <w:r w:rsidR="001B016E">
              <w:rPr>
                <w:rFonts w:ascii="Times New Roman" w:hAnsi="Times New Roman" w:cs="Times New Roman"/>
                <w:spacing w:val="-2"/>
                <w:sz w:val="30"/>
                <w:szCs w:val="30"/>
              </w:rPr>
              <w:t xml:space="preserve"> </w:t>
            </w:r>
            <w:proofErr w:type="spellStart"/>
            <w:r w:rsidR="001B016E">
              <w:rPr>
                <w:rFonts w:ascii="Times New Roman" w:hAnsi="Times New Roman" w:cs="Times New Roman"/>
                <w:spacing w:val="-2"/>
                <w:sz w:val="30"/>
                <w:szCs w:val="30"/>
              </w:rPr>
              <w:t>period</w:t>
            </w:r>
            <w:proofErr w:type="spellEnd"/>
            <w:r w:rsidR="001B016E">
              <w:rPr>
                <w:rFonts w:ascii="Times New Roman" w:hAnsi="Times New Roman" w:cs="Times New Roman"/>
                <w:spacing w:val="-2"/>
                <w:sz w:val="30"/>
                <w:szCs w:val="30"/>
              </w:rPr>
              <w:t>: 2026-2027</w:t>
            </w:r>
          </w:p>
        </w:tc>
      </w:tr>
      <w:tr w:rsidR="008E7C0C" w:rsidRPr="001B016E" w14:paraId="596CEB44" w14:textId="77777777" w:rsidTr="005B4B58">
        <w:tc>
          <w:tcPr>
            <w:tcW w:w="9345" w:type="dxa"/>
            <w:gridSpan w:val="2"/>
          </w:tcPr>
          <w:p w14:paraId="552A78E6"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4. Applicant organization proposing the project: state institution "Territorial center of social services for the population of the </w:t>
            </w:r>
            <w:proofErr w:type="spellStart"/>
            <w:r w:rsidRPr="008864E0">
              <w:rPr>
                <w:rFonts w:ascii="Times New Roman" w:hAnsi="Times New Roman" w:cs="Times New Roman"/>
                <w:spacing w:val="-2"/>
                <w:sz w:val="30"/>
                <w:szCs w:val="30"/>
                <w:lang w:val="en-US"/>
              </w:rPr>
              <w:t>Partizansky</w:t>
            </w:r>
            <w:proofErr w:type="spellEnd"/>
            <w:r w:rsidRPr="008864E0">
              <w:rPr>
                <w:rFonts w:ascii="Times New Roman" w:hAnsi="Times New Roman" w:cs="Times New Roman"/>
                <w:spacing w:val="-2"/>
                <w:sz w:val="30"/>
                <w:szCs w:val="30"/>
                <w:lang w:val="en-US"/>
              </w:rPr>
              <w:t xml:space="preserve"> district of Minsk</w:t>
            </w:r>
          </w:p>
        </w:tc>
      </w:tr>
      <w:tr w:rsidR="008E7C0C" w:rsidRPr="001B016E" w14:paraId="54E2B571" w14:textId="77777777" w:rsidTr="005B4B58">
        <w:tc>
          <w:tcPr>
            <w:tcW w:w="9345" w:type="dxa"/>
            <w:gridSpan w:val="2"/>
          </w:tcPr>
          <w:p w14:paraId="428A7621"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5. Purpose: to create a subject-spatial environment that provides a solution to psycho-emotional, communicative, behavioral problems for people with special needs of psychophysical development.</w:t>
            </w:r>
          </w:p>
        </w:tc>
      </w:tr>
      <w:tr w:rsidR="008E7C0C" w:rsidRPr="001B016E" w14:paraId="0500F520" w14:textId="77777777" w:rsidTr="005B4B58">
        <w:tc>
          <w:tcPr>
            <w:tcW w:w="9345" w:type="dxa"/>
            <w:gridSpan w:val="2"/>
          </w:tcPr>
          <w:p w14:paraId="185787A5"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6. Tasks planned for implementation within the framework of the project:</w:t>
            </w:r>
          </w:p>
          <w:p w14:paraId="70FB8561"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equip the sensory room; </w:t>
            </w:r>
          </w:p>
          <w:p w14:paraId="7C38BC2B"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to develop mental processes in people with special needs of psychophysical development by stimulating brain activity;</w:t>
            </w:r>
          </w:p>
          <w:p w14:paraId="2797A70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develop positive communication skills;</w:t>
            </w:r>
          </w:p>
          <w:p w14:paraId="7FF040B6"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develop general and fine motor skills; </w:t>
            </w:r>
          </w:p>
          <w:p w14:paraId="3EEF7FA7"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develop self-regulation and relaxation skills to form the ability to manage one's emotional state, relieve muscle and psycho-emotional stress.</w:t>
            </w:r>
          </w:p>
        </w:tc>
      </w:tr>
      <w:tr w:rsidR="008E7C0C" w:rsidRPr="001B016E" w14:paraId="7665DCEF" w14:textId="77777777" w:rsidTr="005B4B58">
        <w:tc>
          <w:tcPr>
            <w:tcW w:w="9345" w:type="dxa"/>
            <w:gridSpan w:val="2"/>
          </w:tcPr>
          <w:p w14:paraId="10C87CBB"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7. Target group: people with special needs of psychophysical development from 18 to 44 years old.</w:t>
            </w:r>
          </w:p>
        </w:tc>
      </w:tr>
      <w:tr w:rsidR="008E7C0C" w:rsidRPr="00FD6AA1" w14:paraId="7D0F5FF9" w14:textId="77777777" w:rsidTr="005B4B58">
        <w:tc>
          <w:tcPr>
            <w:tcW w:w="9345" w:type="dxa"/>
            <w:gridSpan w:val="2"/>
          </w:tcPr>
          <w:p w14:paraId="3CD9B635"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8. Brief description of the activities within the project:</w:t>
            </w:r>
          </w:p>
          <w:p w14:paraId="072FF2FD"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sensory room equipment (relaxation block: soft ottomans (bean bags and soft modules); interactive dry pool; diffused light (starry sky projector, rotating mirror ball); aroma lamps; fiber optic shower and activation block: interactive panels; tactile panels; light sandbox table; rack for handouts; music system, etc.);</w:t>
            </w:r>
          </w:p>
          <w:p w14:paraId="55897E52"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conducting classes (trainings) for people with disabilities and family members who live together; </w:t>
            </w:r>
          </w:p>
          <w:p w14:paraId="16BFE24A"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development and creation of information booklets (memos) on services</w:t>
            </w:r>
          </w:p>
          <w:p w14:paraId="5A58E3D5"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noProof/>
                <w:spacing w:val="-2"/>
                <w:sz w:val="30"/>
                <w:szCs w:val="30"/>
              </w:rPr>
              <w:drawing>
                <wp:inline distT="0" distB="0" distL="0" distR="0" wp14:anchorId="6BCB1C0B" wp14:editId="69FFC7B5">
                  <wp:extent cx="2716999" cy="1810626"/>
                  <wp:effectExtent l="0" t="0" r="0" b="0"/>
                  <wp:docPr id="4" name="Рисунок 1" descr="C:\Documents and Settings\user\Рабочий стол\Новая папка\изображение_viber_2019-12-16_09-3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Новая папка\изображение_viber_2019-12-16_09-31-42.jpg"/>
                          <pic:cNvPicPr>
                            <a:picLocks noChangeAspect="1" noChangeArrowheads="1"/>
                          </pic:cNvPicPr>
                        </pic:nvPicPr>
                        <pic:blipFill>
                          <a:blip r:embed="rId6" cstate="print"/>
                          <a:srcRect/>
                          <a:stretch>
                            <a:fillRect/>
                          </a:stretch>
                        </pic:blipFill>
                        <pic:spPr bwMode="auto">
                          <a:xfrm>
                            <a:off x="0" y="0"/>
                            <a:ext cx="2721026" cy="1813309"/>
                          </a:xfrm>
                          <a:prstGeom prst="rect">
                            <a:avLst/>
                          </a:prstGeom>
                          <a:noFill/>
                          <a:ln w="9525">
                            <a:noFill/>
                            <a:miter lim="800000"/>
                            <a:headEnd/>
                            <a:tailEnd/>
                          </a:ln>
                        </pic:spPr>
                      </pic:pic>
                    </a:graphicData>
                  </a:graphic>
                </wp:inline>
              </w:drawing>
            </w:r>
            <w:r w:rsidRPr="00FD6AA1">
              <w:rPr>
                <w:rFonts w:ascii="Times New Roman" w:hAnsi="Times New Roman" w:cs="Times New Roman"/>
                <w:spacing w:val="-2"/>
                <w:sz w:val="30"/>
                <w:szCs w:val="30"/>
              </w:rPr>
              <w:t xml:space="preserve">   </w:t>
            </w:r>
            <w:r w:rsidRPr="00FD6AA1">
              <w:rPr>
                <w:rFonts w:ascii="Times New Roman" w:hAnsi="Times New Roman" w:cs="Times New Roman"/>
                <w:noProof/>
                <w:spacing w:val="-2"/>
                <w:sz w:val="30"/>
                <w:szCs w:val="30"/>
              </w:rPr>
              <w:drawing>
                <wp:inline distT="0" distB="0" distL="0" distR="0" wp14:anchorId="149D5262" wp14:editId="726E3518">
                  <wp:extent cx="2725947" cy="181708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9603" cy="1819519"/>
                          </a:xfrm>
                          <a:prstGeom prst="rect">
                            <a:avLst/>
                          </a:prstGeom>
                          <a:noFill/>
                        </pic:spPr>
                      </pic:pic>
                    </a:graphicData>
                  </a:graphic>
                </wp:inline>
              </w:drawing>
            </w:r>
          </w:p>
          <w:p w14:paraId="1F295000"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noProof/>
                <w:spacing w:val="-2"/>
                <w:sz w:val="30"/>
                <w:szCs w:val="30"/>
              </w:rPr>
              <w:lastRenderedPageBreak/>
              <w:drawing>
                <wp:inline distT="0" distB="0" distL="0" distR="0" wp14:anchorId="08F7BC1A" wp14:editId="22F7F7F4">
                  <wp:extent cx="2838616" cy="1892359"/>
                  <wp:effectExtent l="0" t="0" r="0" b="0"/>
                  <wp:docPr id="7" name="Рисунок 7" descr="D:\Молчанович\проекты\столярная мастерская проект\Новая папка\изображение_viber_2019-12-16_09-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лчанович\проекты\столярная мастерская проект\Новая папка\изображение_viber_2019-12-16_09-31-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024" cy="1921297"/>
                          </a:xfrm>
                          <a:prstGeom prst="rect">
                            <a:avLst/>
                          </a:prstGeom>
                          <a:noFill/>
                          <a:ln>
                            <a:noFill/>
                          </a:ln>
                        </pic:spPr>
                      </pic:pic>
                    </a:graphicData>
                  </a:graphic>
                </wp:inline>
              </w:drawing>
            </w:r>
            <w:r w:rsidRPr="00FD6AA1">
              <w:rPr>
                <w:rFonts w:ascii="Times New Roman" w:hAnsi="Times New Roman" w:cs="Times New Roman"/>
                <w:spacing w:val="-2"/>
                <w:sz w:val="30"/>
                <w:szCs w:val="30"/>
              </w:rPr>
              <w:t xml:space="preserve">  </w:t>
            </w:r>
            <w:r w:rsidRPr="00FD6AA1">
              <w:rPr>
                <w:rFonts w:ascii="Times New Roman" w:hAnsi="Times New Roman" w:cs="Times New Roman"/>
                <w:noProof/>
                <w:spacing w:val="-2"/>
                <w:sz w:val="30"/>
                <w:szCs w:val="30"/>
              </w:rPr>
              <w:drawing>
                <wp:inline distT="0" distB="0" distL="0" distR="0" wp14:anchorId="1DF0228F" wp14:editId="206A9667">
                  <wp:extent cx="2466304" cy="1929001"/>
                  <wp:effectExtent l="0" t="0" r="0" b="0"/>
                  <wp:docPr id="8" name="Рисунок 8" descr="D:\Молчанович\проекты\столярная мастерская проект\Новая папка\изображение_viber_2019-12-16_09-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лчанович\проекты\столярная мастерская проект\Новая папка\изображение_viber_2019-12-16_09-31-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0087" cy="1994531"/>
                          </a:xfrm>
                          <a:prstGeom prst="rect">
                            <a:avLst/>
                          </a:prstGeom>
                          <a:noFill/>
                          <a:ln>
                            <a:noFill/>
                          </a:ln>
                        </pic:spPr>
                      </pic:pic>
                    </a:graphicData>
                  </a:graphic>
                </wp:inline>
              </w:drawing>
            </w:r>
          </w:p>
          <w:p w14:paraId="0EEEDFE0"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sensory</w:t>
            </w:r>
            <w:proofErr w:type="spellEnd"/>
            <w:r w:rsidRPr="00FD6AA1">
              <w:rPr>
                <w:rFonts w:ascii="Times New Roman" w:hAnsi="Times New Roman" w:cs="Times New Roman"/>
                <w:spacing w:val="-2"/>
                <w:sz w:val="30"/>
                <w:szCs w:val="30"/>
              </w:rPr>
              <w:t xml:space="preserve"> room)</w:t>
            </w:r>
          </w:p>
        </w:tc>
      </w:tr>
      <w:tr w:rsidR="008E7C0C" w:rsidRPr="005E58CC" w14:paraId="0E45927F" w14:textId="77777777" w:rsidTr="005B4B58">
        <w:trPr>
          <w:trHeight w:val="161"/>
        </w:trPr>
        <w:tc>
          <w:tcPr>
            <w:tcW w:w="9345" w:type="dxa"/>
            <w:gridSpan w:val="2"/>
          </w:tcPr>
          <w:p w14:paraId="51E1DE39"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lastRenderedPageBreak/>
              <w:t>9. Justification of sustainability (long-term benefit to the target group after the end of the project):</w:t>
            </w:r>
          </w:p>
          <w:p w14:paraId="611719D4"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 regular sessions in the sensory room of people with special needs will create a positive emotional background, reduce anxiety and aggressiveness, relieve nervous tension and anxiety (psycho-emotional, communication, behavioral problems);</w:t>
            </w:r>
          </w:p>
          <w:p w14:paraId="4E46D426" w14:textId="77777777" w:rsidR="008E7C0C" w:rsidRPr="003434CB"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w:t>
            </w:r>
            <w:r w:rsidRPr="003434CB">
              <w:rPr>
                <w:rFonts w:ascii="Times New Roman" w:hAnsi="Times New Roman" w:cs="Times New Roman"/>
                <w:spacing w:val="-2"/>
                <w:sz w:val="30"/>
                <w:szCs w:val="30"/>
                <w:lang w:val="en-US"/>
              </w:rPr>
              <w:t>- classes in the sensory room will give the psychologist important information about the client, which allows you to understand the personal qualities and motives of his behavior, to draw up a program of rehabilitation and psychocorrection.</w:t>
            </w:r>
          </w:p>
        </w:tc>
      </w:tr>
      <w:tr w:rsidR="008E7C0C" w:rsidRPr="001B016E" w14:paraId="290DDE46" w14:textId="77777777" w:rsidTr="005B4B58">
        <w:trPr>
          <w:trHeight w:val="172"/>
        </w:trPr>
        <w:tc>
          <w:tcPr>
            <w:tcW w:w="9345" w:type="dxa"/>
            <w:gridSpan w:val="2"/>
          </w:tcPr>
          <w:p w14:paraId="1E11B9B4"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10. Total amount of financing (in USD): </w:t>
            </w:r>
            <w:r w:rsidR="00591B6A" w:rsidRPr="008864E0">
              <w:rPr>
                <w:rFonts w:ascii="Times New Roman" w:hAnsi="Times New Roman" w:cs="Times New Roman"/>
                <w:spacing w:val="-2"/>
                <w:sz w:val="30"/>
                <w:szCs w:val="30"/>
                <w:lang w:val="en-US"/>
              </w:rPr>
              <w:t>6250</w:t>
            </w:r>
          </w:p>
        </w:tc>
      </w:tr>
      <w:tr w:rsidR="008E7C0C" w:rsidRPr="001B016E" w14:paraId="6F930B33" w14:textId="77777777" w:rsidTr="005B4B58">
        <w:trPr>
          <w:trHeight w:val="161"/>
        </w:trPr>
        <w:tc>
          <w:tcPr>
            <w:tcW w:w="4134" w:type="dxa"/>
          </w:tcPr>
          <w:p w14:paraId="1414D988"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 xml:space="preserve">Source </w:t>
            </w:r>
            <w:proofErr w:type="spellStart"/>
            <w:r w:rsidRPr="00FD6AA1">
              <w:rPr>
                <w:rFonts w:ascii="Times New Roman" w:hAnsi="Times New Roman" w:cs="Times New Roman"/>
                <w:spacing w:val="-2"/>
                <w:sz w:val="30"/>
                <w:szCs w:val="30"/>
              </w:rPr>
              <w:t>of</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financing</w:t>
            </w:r>
            <w:proofErr w:type="spellEnd"/>
          </w:p>
        </w:tc>
        <w:tc>
          <w:tcPr>
            <w:tcW w:w="5211" w:type="dxa"/>
          </w:tcPr>
          <w:p w14:paraId="7EE9EF6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Amount of financing (in US dollars)</w:t>
            </w:r>
          </w:p>
        </w:tc>
      </w:tr>
      <w:tr w:rsidR="008E7C0C" w:rsidRPr="00FD6AA1" w14:paraId="22274F76" w14:textId="77777777" w:rsidTr="005B4B58">
        <w:trPr>
          <w:trHeight w:val="161"/>
        </w:trPr>
        <w:tc>
          <w:tcPr>
            <w:tcW w:w="4134" w:type="dxa"/>
          </w:tcPr>
          <w:p w14:paraId="7721A53A"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proofErr w:type="spellStart"/>
            <w:r w:rsidRPr="00FD6AA1">
              <w:rPr>
                <w:rFonts w:ascii="Times New Roman" w:hAnsi="Times New Roman" w:cs="Times New Roman"/>
                <w:spacing w:val="-2"/>
                <w:sz w:val="30"/>
                <w:szCs w:val="30"/>
              </w:rPr>
              <w:t>Donor</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funds</w:t>
            </w:r>
            <w:proofErr w:type="spellEnd"/>
          </w:p>
        </w:tc>
        <w:tc>
          <w:tcPr>
            <w:tcW w:w="5211" w:type="dxa"/>
          </w:tcPr>
          <w:p w14:paraId="60CC8C18"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5</w:t>
            </w:r>
            <w:r w:rsidR="00591B6A" w:rsidRPr="00FD6AA1">
              <w:rPr>
                <w:rFonts w:ascii="Times New Roman" w:hAnsi="Times New Roman" w:cs="Times New Roman"/>
                <w:spacing w:val="-2"/>
                <w:sz w:val="30"/>
                <w:szCs w:val="30"/>
              </w:rPr>
              <w:t>7</w:t>
            </w:r>
            <w:r w:rsidRPr="00FD6AA1">
              <w:rPr>
                <w:rFonts w:ascii="Times New Roman" w:hAnsi="Times New Roman" w:cs="Times New Roman"/>
                <w:spacing w:val="-2"/>
                <w:sz w:val="30"/>
                <w:szCs w:val="30"/>
              </w:rPr>
              <w:t>50</w:t>
            </w:r>
          </w:p>
        </w:tc>
      </w:tr>
      <w:tr w:rsidR="008E7C0C" w:rsidRPr="00FD6AA1" w14:paraId="51C23ED3" w14:textId="77777777" w:rsidTr="005B4B58">
        <w:trPr>
          <w:trHeight w:val="139"/>
        </w:trPr>
        <w:tc>
          <w:tcPr>
            <w:tcW w:w="4134" w:type="dxa"/>
          </w:tcPr>
          <w:p w14:paraId="59201411"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Co-</w:t>
            </w:r>
            <w:proofErr w:type="spellStart"/>
            <w:r w:rsidRPr="00FD6AA1">
              <w:rPr>
                <w:rFonts w:ascii="Times New Roman" w:hAnsi="Times New Roman" w:cs="Times New Roman"/>
                <w:spacing w:val="-2"/>
                <w:sz w:val="30"/>
                <w:szCs w:val="30"/>
              </w:rPr>
              <w:t>financing</w:t>
            </w:r>
            <w:proofErr w:type="spellEnd"/>
          </w:p>
        </w:tc>
        <w:tc>
          <w:tcPr>
            <w:tcW w:w="5211" w:type="dxa"/>
          </w:tcPr>
          <w:p w14:paraId="3EAEC4D7"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500</w:t>
            </w:r>
          </w:p>
        </w:tc>
      </w:tr>
      <w:tr w:rsidR="008E7C0C" w:rsidRPr="001B016E" w14:paraId="39606980" w14:textId="77777777" w:rsidTr="005B4B58">
        <w:trPr>
          <w:trHeight w:val="193"/>
        </w:trPr>
        <w:tc>
          <w:tcPr>
            <w:tcW w:w="9345" w:type="dxa"/>
            <w:gridSpan w:val="2"/>
          </w:tcPr>
          <w:p w14:paraId="23F112E0"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 xml:space="preserve">11. Project </w:t>
            </w:r>
            <w:proofErr w:type="spellStart"/>
            <w:r w:rsidRPr="00FD6AA1">
              <w:rPr>
                <w:rFonts w:ascii="Times New Roman" w:hAnsi="Times New Roman" w:cs="Times New Roman"/>
                <w:spacing w:val="-2"/>
                <w:sz w:val="30"/>
                <w:szCs w:val="30"/>
              </w:rPr>
              <w:t>implementation</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program</w:t>
            </w:r>
            <w:proofErr w:type="spellEnd"/>
            <w:r w:rsidRPr="00FD6AA1">
              <w:rPr>
                <w:rFonts w:ascii="Times New Roman" w:hAnsi="Times New Roman" w:cs="Times New Roman"/>
                <w:spacing w:val="-2"/>
                <w:sz w:val="30"/>
                <w:szCs w:val="30"/>
              </w:rPr>
              <w:t>:</w:t>
            </w:r>
          </w:p>
          <w:tbl>
            <w:tblPr>
              <w:tblStyle w:val="1"/>
              <w:tblW w:w="0" w:type="auto"/>
              <w:tblLook w:val="04A0" w:firstRow="1" w:lastRow="0" w:firstColumn="1" w:lastColumn="0" w:noHBand="0" w:noVBand="1"/>
            </w:tblPr>
            <w:tblGrid>
              <w:gridCol w:w="4110"/>
              <w:gridCol w:w="4532"/>
            </w:tblGrid>
            <w:tr w:rsidR="008E7C0C" w:rsidRPr="00FD6AA1" w14:paraId="7BA3DB49" w14:textId="77777777" w:rsidTr="008B057F">
              <w:tc>
                <w:tcPr>
                  <w:tcW w:w="4110" w:type="dxa"/>
                </w:tcPr>
                <w:p w14:paraId="726DD644"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 xml:space="preserve">Project </w:t>
                  </w:r>
                  <w:proofErr w:type="spellStart"/>
                  <w:r w:rsidRPr="00FD6AA1">
                    <w:rPr>
                      <w:rFonts w:ascii="Times New Roman" w:hAnsi="Times New Roman" w:cs="Times New Roman"/>
                      <w:spacing w:val="-2"/>
                      <w:sz w:val="30"/>
                      <w:szCs w:val="30"/>
                    </w:rPr>
                    <w:t>implementation</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stages</w:t>
                  </w:r>
                  <w:proofErr w:type="spellEnd"/>
                </w:p>
              </w:tc>
              <w:tc>
                <w:tcPr>
                  <w:tcW w:w="4532" w:type="dxa"/>
                </w:tcPr>
                <w:p w14:paraId="7AC1E610"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proofErr w:type="spellStart"/>
                  <w:r w:rsidRPr="00FD6AA1">
                    <w:rPr>
                      <w:rFonts w:ascii="Times New Roman" w:hAnsi="Times New Roman" w:cs="Times New Roman"/>
                      <w:spacing w:val="-2"/>
                      <w:sz w:val="30"/>
                      <w:szCs w:val="30"/>
                    </w:rPr>
                    <w:t>Responsible</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executor</w:t>
                  </w:r>
                  <w:proofErr w:type="spellEnd"/>
                </w:p>
              </w:tc>
            </w:tr>
            <w:tr w:rsidR="008E7C0C" w:rsidRPr="00FD6AA1" w14:paraId="543A0687" w14:textId="77777777" w:rsidTr="008B057F">
              <w:tc>
                <w:tcPr>
                  <w:tcW w:w="4110" w:type="dxa"/>
                </w:tcPr>
                <w:p w14:paraId="582079E0"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development and creation of information materials to attract more people with special needs of psychophysical development</w:t>
                  </w:r>
                </w:p>
              </w:tc>
              <w:tc>
                <w:tcPr>
                  <w:tcW w:w="4532" w:type="dxa"/>
                </w:tcPr>
                <w:p w14:paraId="70F0780A" w14:textId="77777777" w:rsidR="008E7C0C" w:rsidRPr="00FD6AA1"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rPr>
                  </w:pPr>
                  <w:r w:rsidRPr="00FD6AA1">
                    <w:rPr>
                      <w:rFonts w:ascii="Times New Roman" w:hAnsi="Times New Roman" w:cs="Times New Roman"/>
                      <w:spacing w:val="-2"/>
                      <w:sz w:val="30"/>
                      <w:szCs w:val="30"/>
                    </w:rPr>
                    <w:t xml:space="preserve">Head </w:t>
                  </w:r>
                  <w:proofErr w:type="spellStart"/>
                  <w:r w:rsidRPr="00FD6AA1">
                    <w:rPr>
                      <w:rFonts w:ascii="Times New Roman" w:hAnsi="Times New Roman" w:cs="Times New Roman"/>
                      <w:spacing w:val="-2"/>
                      <w:sz w:val="30"/>
                      <w:szCs w:val="30"/>
                    </w:rPr>
                    <w:t>of</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the</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department</w:t>
                  </w:r>
                  <w:proofErr w:type="spellEnd"/>
                </w:p>
              </w:tc>
            </w:tr>
            <w:tr w:rsidR="008E7C0C" w:rsidRPr="001B016E" w14:paraId="117483F2" w14:textId="77777777" w:rsidTr="008B057F">
              <w:tc>
                <w:tcPr>
                  <w:tcW w:w="4110" w:type="dxa"/>
                </w:tcPr>
                <w:p w14:paraId="51193C4A"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informing and attracting persons with special needs of psychophysical development to the department for assistance</w:t>
                  </w:r>
                </w:p>
              </w:tc>
              <w:tc>
                <w:tcPr>
                  <w:tcW w:w="4532" w:type="dxa"/>
                </w:tcPr>
                <w:p w14:paraId="502AB527" w14:textId="77777777" w:rsidR="008E7C0C"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Head of the department</w:t>
                  </w:r>
                  <w:r w:rsidR="008E7C0C" w:rsidRPr="008864E0">
                    <w:rPr>
                      <w:rFonts w:ascii="Times New Roman" w:hAnsi="Times New Roman" w:cs="Times New Roman"/>
                      <w:spacing w:val="-2"/>
                      <w:sz w:val="30"/>
                      <w:szCs w:val="30"/>
                      <w:lang w:val="en-US"/>
                    </w:rPr>
                    <w:t>, psychologist, social worker.</w:t>
                  </w:r>
                </w:p>
              </w:tc>
            </w:tr>
            <w:tr w:rsidR="008E7C0C" w:rsidRPr="001B016E" w14:paraId="7351D876" w14:textId="77777777" w:rsidTr="008B057F">
              <w:tc>
                <w:tcPr>
                  <w:tcW w:w="4110" w:type="dxa"/>
                </w:tcPr>
                <w:p w14:paraId="3DF6882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purchase of equipment for a relaxation room</w:t>
                  </w:r>
                </w:p>
              </w:tc>
              <w:tc>
                <w:tcPr>
                  <w:tcW w:w="4532" w:type="dxa"/>
                </w:tcPr>
                <w:p w14:paraId="35D2CEB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p>
              </w:tc>
            </w:tr>
            <w:tr w:rsidR="008E7C0C" w:rsidRPr="00FD6AA1" w14:paraId="7E026637" w14:textId="77777777" w:rsidTr="008B057F">
              <w:tc>
                <w:tcPr>
                  <w:tcW w:w="4110" w:type="dxa"/>
                </w:tcPr>
                <w:p w14:paraId="25EA22BA"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proofErr w:type="spellStart"/>
                  <w:r w:rsidRPr="00FD6AA1">
                    <w:rPr>
                      <w:rFonts w:ascii="Times New Roman" w:hAnsi="Times New Roman" w:cs="Times New Roman"/>
                      <w:spacing w:val="-2"/>
                      <w:sz w:val="30"/>
                      <w:szCs w:val="30"/>
                    </w:rPr>
                    <w:lastRenderedPageBreak/>
                    <w:t>relaxation</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room</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equipment</w:t>
                  </w:r>
                  <w:proofErr w:type="spellEnd"/>
                  <w:r w:rsidRPr="00FD6AA1">
                    <w:rPr>
                      <w:rFonts w:ascii="Times New Roman" w:hAnsi="Times New Roman" w:cs="Times New Roman"/>
                      <w:spacing w:val="-2"/>
                      <w:sz w:val="30"/>
                      <w:szCs w:val="30"/>
                    </w:rPr>
                    <w:t xml:space="preserve"> </w:t>
                  </w:r>
                  <w:proofErr w:type="spellStart"/>
                  <w:r w:rsidRPr="00FD6AA1">
                    <w:rPr>
                      <w:rFonts w:ascii="Times New Roman" w:hAnsi="Times New Roman" w:cs="Times New Roman"/>
                      <w:spacing w:val="-2"/>
                      <w:sz w:val="30"/>
                      <w:szCs w:val="30"/>
                    </w:rPr>
                    <w:t>installation</w:t>
                  </w:r>
                  <w:proofErr w:type="spellEnd"/>
                </w:p>
              </w:tc>
              <w:tc>
                <w:tcPr>
                  <w:tcW w:w="4532" w:type="dxa"/>
                </w:tcPr>
                <w:p w14:paraId="2242F6CA" w14:textId="77777777" w:rsidR="008E7C0C" w:rsidRPr="00FD6AA1"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rPr>
                  </w:pPr>
                </w:p>
              </w:tc>
            </w:tr>
            <w:tr w:rsidR="008E7C0C" w:rsidRPr="001B016E" w14:paraId="2B87E756" w14:textId="77777777" w:rsidTr="008B057F">
              <w:tc>
                <w:tcPr>
                  <w:tcW w:w="4110" w:type="dxa"/>
                </w:tcPr>
                <w:p w14:paraId="3D184D15"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conducting individual and group classes for persons with special needs of psychophysical development</w:t>
                  </w:r>
                </w:p>
              </w:tc>
              <w:tc>
                <w:tcPr>
                  <w:tcW w:w="4532" w:type="dxa"/>
                </w:tcPr>
                <w:p w14:paraId="6851F744" w14:textId="77777777" w:rsidR="008E7C0C"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Head of the department</w:t>
                  </w:r>
                  <w:r w:rsidR="008E7C0C" w:rsidRPr="008864E0">
                    <w:rPr>
                      <w:rFonts w:ascii="Times New Roman" w:hAnsi="Times New Roman" w:cs="Times New Roman"/>
                      <w:spacing w:val="-2"/>
                      <w:sz w:val="30"/>
                      <w:szCs w:val="30"/>
                      <w:lang w:val="en-US"/>
                    </w:rPr>
                    <w:t>, psychologist, social worker.</w:t>
                  </w:r>
                </w:p>
              </w:tc>
            </w:tr>
            <w:tr w:rsidR="008E7C0C" w:rsidRPr="001B016E" w14:paraId="672AFAC3" w14:textId="77777777" w:rsidTr="008B057F">
              <w:tc>
                <w:tcPr>
                  <w:tcW w:w="4110" w:type="dxa"/>
                </w:tcPr>
                <w:p w14:paraId="17C29CD8"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monitoring and analysis of work with people with special needs of psychophysical development in the relaxation room</w:t>
                  </w:r>
                </w:p>
              </w:tc>
              <w:tc>
                <w:tcPr>
                  <w:tcW w:w="4532" w:type="dxa"/>
                </w:tcPr>
                <w:p w14:paraId="2007D2B4" w14:textId="77777777" w:rsidR="008E7C0C"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Head of the department</w:t>
                  </w:r>
                  <w:r w:rsidR="008E7C0C" w:rsidRPr="008864E0">
                    <w:rPr>
                      <w:rFonts w:ascii="Times New Roman" w:hAnsi="Times New Roman" w:cs="Times New Roman"/>
                      <w:spacing w:val="-2"/>
                      <w:sz w:val="30"/>
                      <w:szCs w:val="30"/>
                      <w:lang w:val="en-US"/>
                    </w:rPr>
                    <w:t>, psychologist.</w:t>
                  </w:r>
                </w:p>
              </w:tc>
            </w:tr>
            <w:tr w:rsidR="008E7C0C" w:rsidRPr="001B016E" w14:paraId="775BC88D" w14:textId="77777777" w:rsidTr="008B057F">
              <w:tc>
                <w:tcPr>
                  <w:tcW w:w="4110" w:type="dxa"/>
                </w:tcPr>
                <w:p w14:paraId="76E2ED98"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continuation of work with the target category after the completion of the project</w:t>
                  </w:r>
                </w:p>
              </w:tc>
              <w:tc>
                <w:tcPr>
                  <w:tcW w:w="4532" w:type="dxa"/>
                </w:tcPr>
                <w:p w14:paraId="7AC1C97D" w14:textId="77777777" w:rsidR="008E7C0C"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Head of the department</w:t>
                  </w:r>
                  <w:r w:rsidR="008E7C0C" w:rsidRPr="008864E0">
                    <w:rPr>
                      <w:rFonts w:ascii="Times New Roman" w:hAnsi="Times New Roman" w:cs="Times New Roman"/>
                      <w:spacing w:val="-2"/>
                      <w:sz w:val="30"/>
                      <w:szCs w:val="30"/>
                      <w:lang w:val="en-US"/>
                    </w:rPr>
                    <w:t>, psychologist, social worker.</w:t>
                  </w:r>
                </w:p>
              </w:tc>
            </w:tr>
          </w:tbl>
          <w:p w14:paraId="1729CB14"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p>
        </w:tc>
      </w:tr>
      <w:tr w:rsidR="008E7C0C" w:rsidRPr="001B016E" w14:paraId="0ABB6E03" w14:textId="77777777" w:rsidTr="005B4B58">
        <w:trPr>
          <w:trHeight w:val="161"/>
        </w:trPr>
        <w:tc>
          <w:tcPr>
            <w:tcW w:w="9345" w:type="dxa"/>
            <w:gridSpan w:val="2"/>
          </w:tcPr>
          <w:p w14:paraId="42BC25EC"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lastRenderedPageBreak/>
              <w:t>12. Place of project implementation (region/district, city):</w:t>
            </w:r>
          </w:p>
          <w:p w14:paraId="4707A115" w14:textId="77777777" w:rsidR="008E7C0C" w:rsidRPr="008864E0" w:rsidRDefault="008E7C0C"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 Minsk, per. </w:t>
            </w:r>
            <w:proofErr w:type="spellStart"/>
            <w:r w:rsidRPr="008864E0">
              <w:rPr>
                <w:rFonts w:ascii="Times New Roman" w:hAnsi="Times New Roman" w:cs="Times New Roman"/>
                <w:spacing w:val="-2"/>
                <w:sz w:val="30"/>
                <w:szCs w:val="30"/>
                <w:lang w:val="en-US"/>
              </w:rPr>
              <w:t>Klumova</w:t>
            </w:r>
            <w:proofErr w:type="spellEnd"/>
            <w:r w:rsidRPr="008864E0">
              <w:rPr>
                <w:rFonts w:ascii="Times New Roman" w:hAnsi="Times New Roman" w:cs="Times New Roman"/>
                <w:spacing w:val="-2"/>
                <w:sz w:val="30"/>
                <w:szCs w:val="30"/>
                <w:lang w:val="en-US"/>
              </w:rPr>
              <w:t xml:space="preserve"> (state institution "Territorial center of social services for the population of the </w:t>
            </w:r>
            <w:proofErr w:type="spellStart"/>
            <w:r w:rsidRPr="008864E0">
              <w:rPr>
                <w:rFonts w:ascii="Times New Roman" w:hAnsi="Times New Roman" w:cs="Times New Roman"/>
                <w:spacing w:val="-2"/>
                <w:sz w:val="30"/>
                <w:szCs w:val="30"/>
                <w:lang w:val="en-US"/>
              </w:rPr>
              <w:t>Partizansky</w:t>
            </w:r>
            <w:proofErr w:type="spellEnd"/>
            <w:r w:rsidRPr="008864E0">
              <w:rPr>
                <w:rFonts w:ascii="Times New Roman" w:hAnsi="Times New Roman" w:cs="Times New Roman"/>
                <w:spacing w:val="-2"/>
                <w:sz w:val="30"/>
                <w:szCs w:val="30"/>
                <w:lang w:val="en-US"/>
              </w:rPr>
              <w:t xml:space="preserve"> district of Minsk"</w:t>
            </w:r>
          </w:p>
        </w:tc>
      </w:tr>
      <w:tr w:rsidR="008E7C0C" w:rsidRPr="001B016E" w14:paraId="73E90D16" w14:textId="77777777" w:rsidTr="005B4B58">
        <w:trPr>
          <w:trHeight w:val="204"/>
        </w:trPr>
        <w:tc>
          <w:tcPr>
            <w:tcW w:w="9345" w:type="dxa"/>
            <w:gridSpan w:val="2"/>
          </w:tcPr>
          <w:p w14:paraId="5378123A" w14:textId="77777777" w:rsidR="00FD6AA1" w:rsidRPr="008864E0" w:rsidRDefault="005B4B58"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Pr>
                <w:rFonts w:ascii="Times New Roman" w:hAnsi="Times New Roman" w:cs="Times New Roman"/>
                <w:spacing w:val="-2"/>
                <w:sz w:val="30"/>
                <w:szCs w:val="30"/>
                <w:lang w:val="en-US"/>
              </w:rPr>
              <w:t>1</w:t>
            </w:r>
            <w:r w:rsidRPr="001B016E">
              <w:rPr>
                <w:rFonts w:ascii="Times New Roman" w:hAnsi="Times New Roman" w:cs="Times New Roman"/>
                <w:spacing w:val="-2"/>
                <w:sz w:val="30"/>
                <w:szCs w:val="30"/>
                <w:lang w:val="en-US"/>
              </w:rPr>
              <w:t>3</w:t>
            </w:r>
            <w:r w:rsidR="008E7C0C" w:rsidRPr="008864E0">
              <w:rPr>
                <w:rFonts w:ascii="Times New Roman" w:hAnsi="Times New Roman" w:cs="Times New Roman"/>
                <w:spacing w:val="-2"/>
                <w:sz w:val="30"/>
                <w:szCs w:val="30"/>
                <w:lang w:val="en-US"/>
              </w:rPr>
              <w:t xml:space="preserve">. </w:t>
            </w:r>
            <w:r w:rsidR="00FD6AA1" w:rsidRPr="008864E0">
              <w:rPr>
                <w:rFonts w:ascii="Times New Roman" w:hAnsi="Times New Roman" w:cs="Times New Roman"/>
                <w:spacing w:val="-2"/>
                <w:sz w:val="30"/>
                <w:szCs w:val="30"/>
                <w:lang w:val="en-US"/>
              </w:rPr>
              <w:t>.Contact person:</w:t>
            </w:r>
          </w:p>
          <w:p w14:paraId="40600A32" w14:textId="77777777" w:rsidR="00FD6AA1"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 xml:space="preserve">initials, surname, position, phone number, email address </w:t>
            </w:r>
          </w:p>
          <w:p w14:paraId="3F73F2CF" w14:textId="77777777" w:rsidR="00FD6AA1"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Nikolaychik Tatyana Vladimirovna</w:t>
            </w:r>
          </w:p>
          <w:p w14:paraId="5E36D673" w14:textId="77777777" w:rsidR="00FD6AA1"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Head of the Department of Social Rehabilitation, Habilitation of the disabled,</w:t>
            </w:r>
          </w:p>
          <w:p w14:paraId="78CDDF27" w14:textId="77777777" w:rsidR="00FD6AA1" w:rsidRPr="008864E0" w:rsidRDefault="005B4B58"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Pr>
                <w:rFonts w:ascii="Times New Roman" w:hAnsi="Times New Roman" w:cs="Times New Roman"/>
                <w:spacing w:val="-2"/>
                <w:sz w:val="30"/>
                <w:szCs w:val="30"/>
                <w:lang w:val="en-US"/>
              </w:rPr>
              <w:t>(017) 236 33 47</w:t>
            </w:r>
            <w:r w:rsidR="00FD6AA1" w:rsidRPr="008864E0">
              <w:rPr>
                <w:rFonts w:ascii="Times New Roman" w:hAnsi="Times New Roman" w:cs="Times New Roman"/>
                <w:spacing w:val="-2"/>
                <w:sz w:val="30"/>
                <w:szCs w:val="30"/>
                <w:lang w:val="en-US"/>
              </w:rPr>
              <w:t>.</w:t>
            </w:r>
          </w:p>
          <w:p w14:paraId="0CF6D228" w14:textId="77777777" w:rsidR="008E7C0C" w:rsidRPr="008864E0" w:rsidRDefault="00FD6AA1" w:rsidP="00FD6AA1">
            <w:pPr>
              <w:autoSpaceDE w:val="0"/>
              <w:autoSpaceDN w:val="0"/>
              <w:adjustRightInd w:val="0"/>
              <w:spacing w:line="276" w:lineRule="auto"/>
              <w:contextualSpacing/>
              <w:jc w:val="both"/>
              <w:rPr>
                <w:rFonts w:ascii="Times New Roman" w:hAnsi="Times New Roman" w:cs="Times New Roman"/>
                <w:spacing w:val="-2"/>
                <w:sz w:val="30"/>
                <w:szCs w:val="30"/>
                <w:lang w:val="en-US"/>
              </w:rPr>
            </w:pPr>
            <w:r w:rsidRPr="008864E0">
              <w:rPr>
                <w:rFonts w:ascii="Times New Roman" w:hAnsi="Times New Roman" w:cs="Times New Roman"/>
                <w:spacing w:val="-2"/>
                <w:sz w:val="30"/>
                <w:szCs w:val="30"/>
                <w:lang w:val="en-US"/>
              </w:rPr>
              <w:t>ktrud.tccon.part@minsk.gov.by</w:t>
            </w:r>
          </w:p>
        </w:tc>
      </w:tr>
    </w:tbl>
    <w:p w14:paraId="4EA80CE9" w14:textId="77777777" w:rsidR="008E7C0C" w:rsidRPr="008864E0" w:rsidRDefault="008E7C0C" w:rsidP="00FD6AA1">
      <w:pPr>
        <w:autoSpaceDE w:val="0"/>
        <w:autoSpaceDN w:val="0"/>
        <w:adjustRightInd w:val="0"/>
        <w:spacing w:after="0"/>
        <w:contextualSpacing/>
        <w:jc w:val="both"/>
        <w:rPr>
          <w:rFonts w:ascii="Times New Roman" w:hAnsi="Times New Roman" w:cs="Times New Roman"/>
          <w:spacing w:val="-2"/>
          <w:sz w:val="30"/>
          <w:szCs w:val="30"/>
          <w:lang w:val="en-US"/>
        </w:rPr>
      </w:pPr>
    </w:p>
    <w:sectPr w:rsidR="008E7C0C" w:rsidRPr="008864E0" w:rsidSect="007F4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4EC4"/>
    <w:multiLevelType w:val="hybridMultilevel"/>
    <w:tmpl w:val="A9DCE3CA"/>
    <w:lvl w:ilvl="0" w:tplc="8252FFE4">
      <w:start w:val="1"/>
      <w:numFmt w:val="bullet"/>
      <w:lvlText w:val="•"/>
      <w:lvlJc w:val="left"/>
      <w:pPr>
        <w:tabs>
          <w:tab w:val="num" w:pos="720"/>
        </w:tabs>
        <w:ind w:left="720" w:hanging="360"/>
      </w:pPr>
      <w:rPr>
        <w:rFonts w:ascii="Arial" w:hAnsi="Arial" w:hint="default"/>
      </w:rPr>
    </w:lvl>
    <w:lvl w:ilvl="1" w:tplc="894E0712" w:tentative="1">
      <w:start w:val="1"/>
      <w:numFmt w:val="bullet"/>
      <w:lvlText w:val="•"/>
      <w:lvlJc w:val="left"/>
      <w:pPr>
        <w:tabs>
          <w:tab w:val="num" w:pos="1440"/>
        </w:tabs>
        <w:ind w:left="1440" w:hanging="360"/>
      </w:pPr>
      <w:rPr>
        <w:rFonts w:ascii="Arial" w:hAnsi="Arial" w:hint="default"/>
      </w:rPr>
    </w:lvl>
    <w:lvl w:ilvl="2" w:tplc="98D8458A" w:tentative="1">
      <w:start w:val="1"/>
      <w:numFmt w:val="bullet"/>
      <w:lvlText w:val="•"/>
      <w:lvlJc w:val="left"/>
      <w:pPr>
        <w:tabs>
          <w:tab w:val="num" w:pos="2160"/>
        </w:tabs>
        <w:ind w:left="2160" w:hanging="360"/>
      </w:pPr>
      <w:rPr>
        <w:rFonts w:ascii="Arial" w:hAnsi="Arial" w:hint="default"/>
      </w:rPr>
    </w:lvl>
    <w:lvl w:ilvl="3" w:tplc="0E506E8A" w:tentative="1">
      <w:start w:val="1"/>
      <w:numFmt w:val="bullet"/>
      <w:lvlText w:val="•"/>
      <w:lvlJc w:val="left"/>
      <w:pPr>
        <w:tabs>
          <w:tab w:val="num" w:pos="2880"/>
        </w:tabs>
        <w:ind w:left="2880" w:hanging="360"/>
      </w:pPr>
      <w:rPr>
        <w:rFonts w:ascii="Arial" w:hAnsi="Arial" w:hint="default"/>
      </w:rPr>
    </w:lvl>
    <w:lvl w:ilvl="4" w:tplc="1018D78E" w:tentative="1">
      <w:start w:val="1"/>
      <w:numFmt w:val="bullet"/>
      <w:lvlText w:val="•"/>
      <w:lvlJc w:val="left"/>
      <w:pPr>
        <w:tabs>
          <w:tab w:val="num" w:pos="3600"/>
        </w:tabs>
        <w:ind w:left="3600" w:hanging="360"/>
      </w:pPr>
      <w:rPr>
        <w:rFonts w:ascii="Arial" w:hAnsi="Arial" w:hint="default"/>
      </w:rPr>
    </w:lvl>
    <w:lvl w:ilvl="5" w:tplc="07EAE020" w:tentative="1">
      <w:start w:val="1"/>
      <w:numFmt w:val="bullet"/>
      <w:lvlText w:val="•"/>
      <w:lvlJc w:val="left"/>
      <w:pPr>
        <w:tabs>
          <w:tab w:val="num" w:pos="4320"/>
        </w:tabs>
        <w:ind w:left="4320" w:hanging="360"/>
      </w:pPr>
      <w:rPr>
        <w:rFonts w:ascii="Arial" w:hAnsi="Arial" w:hint="default"/>
      </w:rPr>
    </w:lvl>
    <w:lvl w:ilvl="6" w:tplc="BC080CE8" w:tentative="1">
      <w:start w:val="1"/>
      <w:numFmt w:val="bullet"/>
      <w:lvlText w:val="•"/>
      <w:lvlJc w:val="left"/>
      <w:pPr>
        <w:tabs>
          <w:tab w:val="num" w:pos="5040"/>
        </w:tabs>
        <w:ind w:left="5040" w:hanging="360"/>
      </w:pPr>
      <w:rPr>
        <w:rFonts w:ascii="Arial" w:hAnsi="Arial" w:hint="default"/>
      </w:rPr>
    </w:lvl>
    <w:lvl w:ilvl="7" w:tplc="7B4C9DCA" w:tentative="1">
      <w:start w:val="1"/>
      <w:numFmt w:val="bullet"/>
      <w:lvlText w:val="•"/>
      <w:lvlJc w:val="left"/>
      <w:pPr>
        <w:tabs>
          <w:tab w:val="num" w:pos="5760"/>
        </w:tabs>
        <w:ind w:left="5760" w:hanging="360"/>
      </w:pPr>
      <w:rPr>
        <w:rFonts w:ascii="Arial" w:hAnsi="Arial" w:hint="default"/>
      </w:rPr>
    </w:lvl>
    <w:lvl w:ilvl="8" w:tplc="F740E3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C24ECD"/>
    <w:multiLevelType w:val="hybridMultilevel"/>
    <w:tmpl w:val="746238C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8C250FD"/>
    <w:multiLevelType w:val="multilevel"/>
    <w:tmpl w:val="5E5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23112"/>
    <w:multiLevelType w:val="hybridMultilevel"/>
    <w:tmpl w:val="993C2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D72E4A"/>
    <w:multiLevelType w:val="hybridMultilevel"/>
    <w:tmpl w:val="2190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6D663A"/>
    <w:multiLevelType w:val="hybridMultilevel"/>
    <w:tmpl w:val="FAA647FC"/>
    <w:lvl w:ilvl="0" w:tplc="017C2B76">
      <w:start w:val="1"/>
      <w:numFmt w:val="bullet"/>
      <w:lvlText w:val="•"/>
      <w:lvlJc w:val="left"/>
      <w:pPr>
        <w:tabs>
          <w:tab w:val="num" w:pos="720"/>
        </w:tabs>
        <w:ind w:left="720" w:hanging="360"/>
      </w:pPr>
      <w:rPr>
        <w:rFonts w:ascii="Arial" w:hAnsi="Arial" w:hint="default"/>
      </w:rPr>
    </w:lvl>
    <w:lvl w:ilvl="1" w:tplc="BAA4DD02" w:tentative="1">
      <w:start w:val="1"/>
      <w:numFmt w:val="bullet"/>
      <w:lvlText w:val="•"/>
      <w:lvlJc w:val="left"/>
      <w:pPr>
        <w:tabs>
          <w:tab w:val="num" w:pos="1440"/>
        </w:tabs>
        <w:ind w:left="1440" w:hanging="360"/>
      </w:pPr>
      <w:rPr>
        <w:rFonts w:ascii="Arial" w:hAnsi="Arial" w:hint="default"/>
      </w:rPr>
    </w:lvl>
    <w:lvl w:ilvl="2" w:tplc="3D9C153E" w:tentative="1">
      <w:start w:val="1"/>
      <w:numFmt w:val="bullet"/>
      <w:lvlText w:val="•"/>
      <w:lvlJc w:val="left"/>
      <w:pPr>
        <w:tabs>
          <w:tab w:val="num" w:pos="2160"/>
        </w:tabs>
        <w:ind w:left="2160" w:hanging="360"/>
      </w:pPr>
      <w:rPr>
        <w:rFonts w:ascii="Arial" w:hAnsi="Arial" w:hint="default"/>
      </w:rPr>
    </w:lvl>
    <w:lvl w:ilvl="3" w:tplc="6832D374" w:tentative="1">
      <w:start w:val="1"/>
      <w:numFmt w:val="bullet"/>
      <w:lvlText w:val="•"/>
      <w:lvlJc w:val="left"/>
      <w:pPr>
        <w:tabs>
          <w:tab w:val="num" w:pos="2880"/>
        </w:tabs>
        <w:ind w:left="2880" w:hanging="360"/>
      </w:pPr>
      <w:rPr>
        <w:rFonts w:ascii="Arial" w:hAnsi="Arial" w:hint="default"/>
      </w:rPr>
    </w:lvl>
    <w:lvl w:ilvl="4" w:tplc="8146F1EE" w:tentative="1">
      <w:start w:val="1"/>
      <w:numFmt w:val="bullet"/>
      <w:lvlText w:val="•"/>
      <w:lvlJc w:val="left"/>
      <w:pPr>
        <w:tabs>
          <w:tab w:val="num" w:pos="3600"/>
        </w:tabs>
        <w:ind w:left="3600" w:hanging="360"/>
      </w:pPr>
      <w:rPr>
        <w:rFonts w:ascii="Arial" w:hAnsi="Arial" w:hint="default"/>
      </w:rPr>
    </w:lvl>
    <w:lvl w:ilvl="5" w:tplc="C86A3A3C" w:tentative="1">
      <w:start w:val="1"/>
      <w:numFmt w:val="bullet"/>
      <w:lvlText w:val="•"/>
      <w:lvlJc w:val="left"/>
      <w:pPr>
        <w:tabs>
          <w:tab w:val="num" w:pos="4320"/>
        </w:tabs>
        <w:ind w:left="4320" w:hanging="360"/>
      </w:pPr>
      <w:rPr>
        <w:rFonts w:ascii="Arial" w:hAnsi="Arial" w:hint="default"/>
      </w:rPr>
    </w:lvl>
    <w:lvl w:ilvl="6" w:tplc="8B281446" w:tentative="1">
      <w:start w:val="1"/>
      <w:numFmt w:val="bullet"/>
      <w:lvlText w:val="•"/>
      <w:lvlJc w:val="left"/>
      <w:pPr>
        <w:tabs>
          <w:tab w:val="num" w:pos="5040"/>
        </w:tabs>
        <w:ind w:left="5040" w:hanging="360"/>
      </w:pPr>
      <w:rPr>
        <w:rFonts w:ascii="Arial" w:hAnsi="Arial" w:hint="default"/>
      </w:rPr>
    </w:lvl>
    <w:lvl w:ilvl="7" w:tplc="26BE8F70" w:tentative="1">
      <w:start w:val="1"/>
      <w:numFmt w:val="bullet"/>
      <w:lvlText w:val="•"/>
      <w:lvlJc w:val="left"/>
      <w:pPr>
        <w:tabs>
          <w:tab w:val="num" w:pos="5760"/>
        </w:tabs>
        <w:ind w:left="5760" w:hanging="360"/>
      </w:pPr>
      <w:rPr>
        <w:rFonts w:ascii="Arial" w:hAnsi="Arial" w:hint="default"/>
      </w:rPr>
    </w:lvl>
    <w:lvl w:ilvl="8" w:tplc="35C63DE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0E"/>
    <w:rsid w:val="00037F8F"/>
    <w:rsid w:val="00070614"/>
    <w:rsid w:val="00085182"/>
    <w:rsid w:val="000B20C1"/>
    <w:rsid w:val="00103E1D"/>
    <w:rsid w:val="001568F0"/>
    <w:rsid w:val="001A772F"/>
    <w:rsid w:val="001B016E"/>
    <w:rsid w:val="0020078C"/>
    <w:rsid w:val="00215D19"/>
    <w:rsid w:val="002338E1"/>
    <w:rsid w:val="002552B3"/>
    <w:rsid w:val="00273DC1"/>
    <w:rsid w:val="0027586F"/>
    <w:rsid w:val="002D0E70"/>
    <w:rsid w:val="002D2D0A"/>
    <w:rsid w:val="00311CAD"/>
    <w:rsid w:val="00315DB6"/>
    <w:rsid w:val="003260F7"/>
    <w:rsid w:val="003434CB"/>
    <w:rsid w:val="003563E1"/>
    <w:rsid w:val="003603C4"/>
    <w:rsid w:val="00361050"/>
    <w:rsid w:val="0038420E"/>
    <w:rsid w:val="00393EEB"/>
    <w:rsid w:val="003B2A44"/>
    <w:rsid w:val="003D1B2E"/>
    <w:rsid w:val="003D3CC5"/>
    <w:rsid w:val="003F08F1"/>
    <w:rsid w:val="00466B73"/>
    <w:rsid w:val="00481C11"/>
    <w:rsid w:val="004959D6"/>
    <w:rsid w:val="004B3604"/>
    <w:rsid w:val="0056122D"/>
    <w:rsid w:val="00591B6A"/>
    <w:rsid w:val="005B4B58"/>
    <w:rsid w:val="005E58CC"/>
    <w:rsid w:val="005F05B9"/>
    <w:rsid w:val="006413E8"/>
    <w:rsid w:val="00650CF4"/>
    <w:rsid w:val="00664002"/>
    <w:rsid w:val="00690B85"/>
    <w:rsid w:val="006E2FA9"/>
    <w:rsid w:val="006E79D1"/>
    <w:rsid w:val="007139A0"/>
    <w:rsid w:val="00725667"/>
    <w:rsid w:val="0074226F"/>
    <w:rsid w:val="00756CCC"/>
    <w:rsid w:val="00771D93"/>
    <w:rsid w:val="007755D5"/>
    <w:rsid w:val="007A3E1A"/>
    <w:rsid w:val="007C7295"/>
    <w:rsid w:val="007D12E3"/>
    <w:rsid w:val="007D4ADE"/>
    <w:rsid w:val="007F4D1B"/>
    <w:rsid w:val="008649B5"/>
    <w:rsid w:val="00880787"/>
    <w:rsid w:val="008864E0"/>
    <w:rsid w:val="0089747E"/>
    <w:rsid w:val="008E7C0C"/>
    <w:rsid w:val="008F2DFF"/>
    <w:rsid w:val="00967938"/>
    <w:rsid w:val="00992550"/>
    <w:rsid w:val="009E0D43"/>
    <w:rsid w:val="00A12791"/>
    <w:rsid w:val="00A50E71"/>
    <w:rsid w:val="00A76628"/>
    <w:rsid w:val="00A83690"/>
    <w:rsid w:val="00AB265C"/>
    <w:rsid w:val="00B16764"/>
    <w:rsid w:val="00B3494D"/>
    <w:rsid w:val="00B95D52"/>
    <w:rsid w:val="00BD76AB"/>
    <w:rsid w:val="00C07960"/>
    <w:rsid w:val="00C45CC1"/>
    <w:rsid w:val="00C500D8"/>
    <w:rsid w:val="00CD2D68"/>
    <w:rsid w:val="00DC66B1"/>
    <w:rsid w:val="00E025D6"/>
    <w:rsid w:val="00E10E7D"/>
    <w:rsid w:val="00E47F31"/>
    <w:rsid w:val="00E55DF9"/>
    <w:rsid w:val="00EA3FDE"/>
    <w:rsid w:val="00EB1DED"/>
    <w:rsid w:val="00ED5751"/>
    <w:rsid w:val="00F01194"/>
    <w:rsid w:val="00F013CC"/>
    <w:rsid w:val="00F66A5E"/>
    <w:rsid w:val="00F97315"/>
    <w:rsid w:val="00FD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D719"/>
  <w15:docId w15:val="{F28A33E8-3EE9-47EE-9310-F923ACF9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2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20E"/>
    <w:rPr>
      <w:rFonts w:ascii="Tahoma" w:hAnsi="Tahoma" w:cs="Tahoma"/>
      <w:sz w:val="16"/>
      <w:szCs w:val="16"/>
    </w:rPr>
  </w:style>
  <w:style w:type="paragraph" w:styleId="a5">
    <w:name w:val="List Paragraph"/>
    <w:basedOn w:val="a"/>
    <w:uiPriority w:val="34"/>
    <w:qFormat/>
    <w:rsid w:val="00F97315"/>
    <w:pPr>
      <w:spacing w:after="0" w:line="240" w:lineRule="auto"/>
      <w:ind w:left="720"/>
      <w:contextualSpacing/>
    </w:pPr>
    <w:rPr>
      <w:rFonts w:ascii="Times New Roman" w:eastAsia="Times New Roman" w:hAnsi="Times New Roman" w:cs="Times New Roman"/>
      <w:sz w:val="24"/>
      <w:szCs w:val="24"/>
    </w:rPr>
  </w:style>
  <w:style w:type="character" w:customStyle="1" w:styleId="c3">
    <w:name w:val="c3"/>
    <w:basedOn w:val="a0"/>
    <w:rsid w:val="00756CCC"/>
  </w:style>
  <w:style w:type="paragraph" w:styleId="a6">
    <w:name w:val="Normal (Web)"/>
    <w:basedOn w:val="a"/>
    <w:uiPriority w:val="99"/>
    <w:semiHidden/>
    <w:unhideWhenUsed/>
    <w:rsid w:val="00641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13E8"/>
  </w:style>
  <w:style w:type="character" w:styleId="a7">
    <w:name w:val="Hyperlink"/>
    <w:basedOn w:val="a0"/>
    <w:uiPriority w:val="99"/>
    <w:unhideWhenUsed/>
    <w:rsid w:val="006413E8"/>
    <w:rPr>
      <w:color w:val="0000FF"/>
      <w:u w:val="single"/>
    </w:rPr>
  </w:style>
  <w:style w:type="table" w:styleId="a8">
    <w:name w:val="Table Grid"/>
    <w:basedOn w:val="a1"/>
    <w:uiPriority w:val="59"/>
    <w:rsid w:val="0074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8E7C0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2872">
      <w:bodyDiv w:val="1"/>
      <w:marLeft w:val="0"/>
      <w:marRight w:val="0"/>
      <w:marTop w:val="0"/>
      <w:marBottom w:val="0"/>
      <w:divBdr>
        <w:top w:val="none" w:sz="0" w:space="0" w:color="auto"/>
        <w:left w:val="none" w:sz="0" w:space="0" w:color="auto"/>
        <w:bottom w:val="none" w:sz="0" w:space="0" w:color="auto"/>
        <w:right w:val="none" w:sz="0" w:space="0" w:color="auto"/>
      </w:divBdr>
    </w:div>
    <w:div w:id="756942062">
      <w:bodyDiv w:val="1"/>
      <w:marLeft w:val="0"/>
      <w:marRight w:val="0"/>
      <w:marTop w:val="0"/>
      <w:marBottom w:val="0"/>
      <w:divBdr>
        <w:top w:val="none" w:sz="0" w:space="0" w:color="auto"/>
        <w:left w:val="none" w:sz="0" w:space="0" w:color="auto"/>
        <w:bottom w:val="none" w:sz="0" w:space="0" w:color="auto"/>
        <w:right w:val="none" w:sz="0" w:space="0" w:color="auto"/>
      </w:divBdr>
      <w:divsChild>
        <w:div w:id="1597982348">
          <w:marLeft w:val="547"/>
          <w:marRight w:val="0"/>
          <w:marTop w:val="115"/>
          <w:marBottom w:val="0"/>
          <w:divBdr>
            <w:top w:val="none" w:sz="0" w:space="0" w:color="auto"/>
            <w:left w:val="none" w:sz="0" w:space="0" w:color="auto"/>
            <w:bottom w:val="none" w:sz="0" w:space="0" w:color="auto"/>
            <w:right w:val="none" w:sz="0" w:space="0" w:color="auto"/>
          </w:divBdr>
        </w:div>
        <w:div w:id="1939485311">
          <w:marLeft w:val="547"/>
          <w:marRight w:val="0"/>
          <w:marTop w:val="115"/>
          <w:marBottom w:val="0"/>
          <w:divBdr>
            <w:top w:val="none" w:sz="0" w:space="0" w:color="auto"/>
            <w:left w:val="none" w:sz="0" w:space="0" w:color="auto"/>
            <w:bottom w:val="none" w:sz="0" w:space="0" w:color="auto"/>
            <w:right w:val="none" w:sz="0" w:space="0" w:color="auto"/>
          </w:divBdr>
        </w:div>
        <w:div w:id="1324747407">
          <w:marLeft w:val="547"/>
          <w:marRight w:val="0"/>
          <w:marTop w:val="115"/>
          <w:marBottom w:val="0"/>
          <w:divBdr>
            <w:top w:val="none" w:sz="0" w:space="0" w:color="auto"/>
            <w:left w:val="none" w:sz="0" w:space="0" w:color="auto"/>
            <w:bottom w:val="none" w:sz="0" w:space="0" w:color="auto"/>
            <w:right w:val="none" w:sz="0" w:space="0" w:color="auto"/>
          </w:divBdr>
        </w:div>
      </w:divsChild>
    </w:div>
    <w:div w:id="1842499917">
      <w:bodyDiv w:val="1"/>
      <w:marLeft w:val="0"/>
      <w:marRight w:val="0"/>
      <w:marTop w:val="0"/>
      <w:marBottom w:val="0"/>
      <w:divBdr>
        <w:top w:val="none" w:sz="0" w:space="0" w:color="auto"/>
        <w:left w:val="none" w:sz="0" w:space="0" w:color="auto"/>
        <w:bottom w:val="none" w:sz="0" w:space="0" w:color="auto"/>
        <w:right w:val="none" w:sz="0" w:space="0" w:color="auto"/>
      </w:divBdr>
      <w:divsChild>
        <w:div w:id="1533805894">
          <w:marLeft w:val="547"/>
          <w:marRight w:val="0"/>
          <w:marTop w:val="115"/>
          <w:marBottom w:val="0"/>
          <w:divBdr>
            <w:top w:val="none" w:sz="0" w:space="0" w:color="auto"/>
            <w:left w:val="none" w:sz="0" w:space="0" w:color="auto"/>
            <w:bottom w:val="none" w:sz="0" w:space="0" w:color="auto"/>
            <w:right w:val="none" w:sz="0" w:space="0" w:color="auto"/>
          </w:divBdr>
        </w:div>
        <w:div w:id="1748917493">
          <w:marLeft w:val="547"/>
          <w:marRight w:val="0"/>
          <w:marTop w:val="115"/>
          <w:marBottom w:val="0"/>
          <w:divBdr>
            <w:top w:val="none" w:sz="0" w:space="0" w:color="auto"/>
            <w:left w:val="none" w:sz="0" w:space="0" w:color="auto"/>
            <w:bottom w:val="none" w:sz="0" w:space="0" w:color="auto"/>
            <w:right w:val="none" w:sz="0" w:space="0" w:color="auto"/>
          </w:divBdr>
        </w:div>
        <w:div w:id="1199775540">
          <w:marLeft w:val="547"/>
          <w:marRight w:val="0"/>
          <w:marTop w:val="115"/>
          <w:marBottom w:val="0"/>
          <w:divBdr>
            <w:top w:val="none" w:sz="0" w:space="0" w:color="auto"/>
            <w:left w:val="none" w:sz="0" w:space="0" w:color="auto"/>
            <w:bottom w:val="none" w:sz="0" w:space="0" w:color="auto"/>
            <w:right w:val="none" w:sz="0" w:space="0" w:color="auto"/>
          </w:divBdr>
        </w:div>
        <w:div w:id="232005124">
          <w:marLeft w:val="547"/>
          <w:marRight w:val="0"/>
          <w:marTop w:val="115"/>
          <w:marBottom w:val="0"/>
          <w:divBdr>
            <w:top w:val="none" w:sz="0" w:space="0" w:color="auto"/>
            <w:left w:val="none" w:sz="0" w:space="0" w:color="auto"/>
            <w:bottom w:val="none" w:sz="0" w:space="0" w:color="auto"/>
            <w:right w:val="none" w:sz="0" w:space="0" w:color="auto"/>
          </w:divBdr>
        </w:div>
        <w:div w:id="218593505">
          <w:marLeft w:val="547"/>
          <w:marRight w:val="0"/>
          <w:marTop w:val="115"/>
          <w:marBottom w:val="0"/>
          <w:divBdr>
            <w:top w:val="none" w:sz="0" w:space="0" w:color="auto"/>
            <w:left w:val="none" w:sz="0" w:space="0" w:color="auto"/>
            <w:bottom w:val="none" w:sz="0" w:space="0" w:color="auto"/>
            <w:right w:val="none" w:sz="0" w:space="0" w:color="auto"/>
          </w:divBdr>
        </w:div>
      </w:divsChild>
    </w:div>
    <w:div w:id="1915701399">
      <w:bodyDiv w:val="1"/>
      <w:marLeft w:val="0"/>
      <w:marRight w:val="0"/>
      <w:marTop w:val="0"/>
      <w:marBottom w:val="0"/>
      <w:divBdr>
        <w:top w:val="none" w:sz="0" w:space="0" w:color="auto"/>
        <w:left w:val="none" w:sz="0" w:space="0" w:color="auto"/>
        <w:bottom w:val="none" w:sz="0" w:space="0" w:color="auto"/>
        <w:right w:val="none" w:sz="0" w:space="0" w:color="auto"/>
      </w:divBdr>
    </w:div>
    <w:div w:id="20533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7C6A-9DFF-45AE-9A4A-453E3C96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TCSON</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ZAVODPI</dc:creator>
  <cp:lastModifiedBy>User</cp:lastModifiedBy>
  <cp:revision>2</cp:revision>
  <cp:lastPrinted>2023-10-20T11:45:00Z</cp:lastPrinted>
  <dcterms:created xsi:type="dcterms:W3CDTF">2026-03-27T09:28:00Z</dcterms:created>
  <dcterms:modified xsi:type="dcterms:W3CDTF">2026-03-27T09:28:00Z</dcterms:modified>
</cp:coreProperties>
</file>