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13A4" w14:textId="77777777" w:rsidR="00D137A3" w:rsidRDefault="00334427" w:rsidP="00500ACB">
      <w:pPr>
        <w:ind w:firstLine="284"/>
        <w:rPr>
          <w:rFonts w:ascii="Times New Roman" w:hAnsi="Times New Roman" w:cs="Times New Roman"/>
          <w:sz w:val="28"/>
          <w:szCs w:val="28"/>
          <w:u w:val="single"/>
        </w:rPr>
      </w:pPr>
      <w:r w:rsidRPr="00563C91">
        <w:rPr>
          <w:rFonts w:ascii="Times New Roman" w:hAnsi="Times New Roman" w:cs="Times New Roman"/>
          <w:sz w:val="28"/>
          <w:szCs w:val="28"/>
          <w:u w:val="single"/>
        </w:rPr>
        <w:t xml:space="preserve">Гуманитарный проект </w:t>
      </w:r>
      <w:bookmarkStart w:id="0" w:name="_Hlk157539258"/>
      <w:r w:rsidR="00500ACB" w:rsidRPr="00563C91">
        <w:rPr>
          <w:rFonts w:ascii="Times New Roman" w:hAnsi="Times New Roman" w:cs="Times New Roman"/>
          <w:sz w:val="28"/>
          <w:szCs w:val="28"/>
          <w:u w:val="single"/>
        </w:rPr>
        <w:t>«</w:t>
      </w:r>
      <w:bookmarkEnd w:id="0"/>
      <w:r w:rsidR="00500ACB" w:rsidRPr="00563C91">
        <w:rPr>
          <w:rFonts w:ascii="Times New Roman" w:hAnsi="Times New Roman" w:cs="Times New Roman"/>
          <w:sz w:val="28"/>
          <w:szCs w:val="28"/>
          <w:u w:val="single"/>
        </w:rPr>
        <w:t>VR-технологи</w:t>
      </w:r>
      <w:r w:rsidR="00133910">
        <w:rPr>
          <w:rFonts w:ascii="Times New Roman" w:hAnsi="Times New Roman" w:cs="Times New Roman"/>
          <w:sz w:val="28"/>
          <w:szCs w:val="28"/>
          <w:u w:val="single"/>
        </w:rPr>
        <w:t>я как эффективный инструмент</w:t>
      </w:r>
      <w:r w:rsidR="00500ACB" w:rsidRPr="00563C91">
        <w:rPr>
          <w:rFonts w:ascii="Times New Roman" w:hAnsi="Times New Roman" w:cs="Times New Roman"/>
          <w:sz w:val="28"/>
          <w:szCs w:val="28"/>
          <w:u w:val="single"/>
        </w:rPr>
        <w:t xml:space="preserve"> </w:t>
      </w:r>
      <w:bookmarkStart w:id="1" w:name="_Hlk157539282"/>
      <w:r w:rsidR="00D7252D">
        <w:rPr>
          <w:rFonts w:ascii="Times New Roman" w:hAnsi="Times New Roman" w:cs="Times New Roman"/>
          <w:sz w:val="28"/>
          <w:szCs w:val="28"/>
          <w:u w:val="single"/>
        </w:rPr>
        <w:t>профориентационной работ</w:t>
      </w:r>
      <w:r w:rsidR="00133910">
        <w:rPr>
          <w:rFonts w:ascii="Times New Roman" w:hAnsi="Times New Roman" w:cs="Times New Roman"/>
          <w:sz w:val="28"/>
          <w:szCs w:val="28"/>
          <w:u w:val="single"/>
        </w:rPr>
        <w:t>ы</w:t>
      </w:r>
      <w:r w:rsidR="00500ACB" w:rsidRPr="00563C91">
        <w:rPr>
          <w:rFonts w:ascii="Times New Roman" w:hAnsi="Times New Roman" w:cs="Times New Roman"/>
          <w:sz w:val="28"/>
          <w:szCs w:val="28"/>
          <w:u w:val="single"/>
        </w:rPr>
        <w:t>»</w:t>
      </w:r>
      <w:r w:rsidR="00500ACB" w:rsidRPr="00563C91">
        <w:rPr>
          <w:b/>
          <w:sz w:val="28"/>
          <w:szCs w:val="28"/>
          <w:u w:val="single"/>
        </w:rPr>
        <w:t xml:space="preserve"> </w:t>
      </w:r>
      <w:bookmarkEnd w:id="1"/>
      <w:r w:rsidR="00500ACB" w:rsidRPr="00563C91">
        <w:rPr>
          <w:rFonts w:ascii="Times New Roman" w:hAnsi="Times New Roman" w:cs="Times New Roman"/>
          <w:sz w:val="28"/>
          <w:szCs w:val="28"/>
          <w:u w:val="single"/>
        </w:rPr>
        <w:t>(202</w:t>
      </w:r>
      <w:r w:rsidR="000E2D1B">
        <w:rPr>
          <w:rFonts w:ascii="Times New Roman" w:hAnsi="Times New Roman" w:cs="Times New Roman"/>
          <w:sz w:val="28"/>
          <w:szCs w:val="28"/>
          <w:u w:val="single"/>
        </w:rPr>
        <w:t>6</w:t>
      </w:r>
      <w:r w:rsidR="00500ACB" w:rsidRPr="00563C91">
        <w:rPr>
          <w:rFonts w:ascii="Times New Roman" w:hAnsi="Times New Roman" w:cs="Times New Roman"/>
          <w:sz w:val="28"/>
          <w:szCs w:val="28"/>
          <w:u w:val="single"/>
        </w:rPr>
        <w:t>-202</w:t>
      </w:r>
      <w:r w:rsidR="000E2D1B">
        <w:rPr>
          <w:rFonts w:ascii="Times New Roman" w:hAnsi="Times New Roman" w:cs="Times New Roman"/>
          <w:sz w:val="28"/>
          <w:szCs w:val="28"/>
          <w:u w:val="single"/>
        </w:rPr>
        <w:t>7</w:t>
      </w:r>
      <w:r w:rsidR="00500ACB" w:rsidRPr="00563C91">
        <w:rPr>
          <w:rFonts w:ascii="Times New Roman" w:hAnsi="Times New Roman" w:cs="Times New Roman"/>
          <w:sz w:val="28"/>
          <w:szCs w:val="28"/>
          <w:u w:val="single"/>
        </w:rPr>
        <w:t>)</w:t>
      </w:r>
    </w:p>
    <w:p w14:paraId="5B9B3386" w14:textId="77777777" w:rsidR="008F21E8" w:rsidRPr="00661555" w:rsidRDefault="008F21E8" w:rsidP="00500ACB">
      <w:pPr>
        <w:ind w:firstLine="284"/>
        <w:rPr>
          <w:b/>
          <w:sz w:val="28"/>
          <w:szCs w:val="28"/>
          <w:u w:val="single"/>
        </w:rPr>
      </w:pPr>
    </w:p>
    <w:p w14:paraId="6C147751" w14:textId="77777777" w:rsidR="00632ABA" w:rsidRDefault="00632ABA" w:rsidP="00632ABA">
      <w:pPr>
        <w:shd w:val="clear" w:color="auto" w:fill="FFFFFF"/>
        <w:spacing w:line="300" w:lineRule="atLeast"/>
        <w:ind w:firstLine="709"/>
        <w:jc w:val="both"/>
        <w:rPr>
          <w:rFonts w:ascii="Times New Roman" w:hAnsi="Times New Roman" w:cs="Times New Roman"/>
          <w:sz w:val="28"/>
          <w:szCs w:val="28"/>
        </w:rPr>
      </w:pPr>
      <w:r w:rsidRPr="009721D0">
        <w:rPr>
          <w:rFonts w:ascii="Times New Roman" w:hAnsi="Times New Roman" w:cs="Times New Roman"/>
          <w:sz w:val="28"/>
          <w:szCs w:val="28"/>
        </w:rPr>
        <w:t xml:space="preserve">Стремительное развитие информационных технологий не </w:t>
      </w:r>
      <w:r w:rsidR="00133910">
        <w:rPr>
          <w:rFonts w:ascii="Times New Roman" w:hAnsi="Times New Roman" w:cs="Times New Roman"/>
          <w:sz w:val="28"/>
          <w:szCs w:val="28"/>
        </w:rPr>
        <w:t xml:space="preserve">может </w:t>
      </w:r>
      <w:r w:rsidRPr="009721D0">
        <w:rPr>
          <w:rFonts w:ascii="Times New Roman" w:hAnsi="Times New Roman" w:cs="Times New Roman"/>
          <w:sz w:val="28"/>
          <w:szCs w:val="28"/>
        </w:rPr>
        <w:t>не отра</w:t>
      </w:r>
      <w:r w:rsidR="00133910">
        <w:rPr>
          <w:rFonts w:ascii="Times New Roman" w:hAnsi="Times New Roman" w:cs="Times New Roman"/>
          <w:sz w:val="28"/>
          <w:szCs w:val="28"/>
        </w:rPr>
        <w:t>жа</w:t>
      </w:r>
      <w:r w:rsidRPr="009721D0">
        <w:rPr>
          <w:rFonts w:ascii="Times New Roman" w:hAnsi="Times New Roman" w:cs="Times New Roman"/>
          <w:sz w:val="28"/>
          <w:szCs w:val="28"/>
        </w:rPr>
        <w:t xml:space="preserve">ться на образовательном процессе. </w:t>
      </w:r>
    </w:p>
    <w:p w14:paraId="68324C45" w14:textId="77777777" w:rsidR="008F21E8" w:rsidRPr="00661555" w:rsidRDefault="008F21E8" w:rsidP="00632ABA">
      <w:pPr>
        <w:shd w:val="clear" w:color="auto" w:fill="FFFFFF"/>
        <w:spacing w:line="300" w:lineRule="atLeast"/>
        <w:ind w:firstLine="709"/>
        <w:jc w:val="both"/>
        <w:rPr>
          <w:rFonts w:ascii="Times New Roman" w:hAnsi="Times New Roman" w:cs="Times New Roman"/>
          <w:sz w:val="28"/>
          <w:szCs w:val="28"/>
        </w:rPr>
      </w:pPr>
    </w:p>
    <w:p w14:paraId="6CA4D7FE" w14:textId="77777777" w:rsidR="00632ABA" w:rsidRDefault="00632ABA" w:rsidP="00632ABA">
      <w:pPr>
        <w:shd w:val="clear" w:color="auto" w:fill="FFFFFF"/>
        <w:spacing w:line="300" w:lineRule="atLeast"/>
        <w:ind w:firstLine="709"/>
        <w:jc w:val="both"/>
        <w:rPr>
          <w:rFonts w:ascii="Times New Roman" w:hAnsi="Times New Roman" w:cs="Times New Roman"/>
          <w:sz w:val="28"/>
          <w:szCs w:val="28"/>
        </w:rPr>
      </w:pPr>
      <w:r w:rsidRPr="009721D0">
        <w:rPr>
          <w:rFonts w:ascii="Times New Roman" w:hAnsi="Times New Roman" w:cs="Times New Roman"/>
          <w:sz w:val="28"/>
          <w:szCs w:val="28"/>
        </w:rPr>
        <w:t>Виртуальная реальность (VR) уже давно перестала быть только игровой историей и активно внедряется во все сферы деятельности человека</w:t>
      </w:r>
      <w:r w:rsidR="00133910">
        <w:rPr>
          <w:rFonts w:ascii="Times New Roman" w:hAnsi="Times New Roman" w:cs="Times New Roman"/>
          <w:sz w:val="28"/>
          <w:szCs w:val="28"/>
        </w:rPr>
        <w:t xml:space="preserve">. </w:t>
      </w:r>
      <w:r w:rsidRPr="009721D0">
        <w:rPr>
          <w:rFonts w:ascii="Times New Roman" w:hAnsi="Times New Roman" w:cs="Times New Roman"/>
          <w:sz w:val="28"/>
          <w:szCs w:val="28"/>
        </w:rPr>
        <w:t>На сегодняшний день во многих странах мира, в том числе в России, Казахстане и др., существует уже несколько тысяч самых разнообразных приложений, используемых в образовании</w:t>
      </w:r>
      <w:r w:rsidR="00133910">
        <w:rPr>
          <w:rFonts w:ascii="Times New Roman" w:hAnsi="Times New Roman" w:cs="Times New Roman"/>
          <w:sz w:val="28"/>
          <w:szCs w:val="28"/>
        </w:rPr>
        <w:t>, в том числе и профориентационных</w:t>
      </w:r>
      <w:r w:rsidRPr="009721D0">
        <w:rPr>
          <w:rFonts w:ascii="Times New Roman" w:hAnsi="Times New Roman" w:cs="Times New Roman"/>
          <w:sz w:val="28"/>
          <w:szCs w:val="28"/>
        </w:rPr>
        <w:t xml:space="preserve">. </w:t>
      </w:r>
      <w:r w:rsidRPr="009721D0">
        <w:rPr>
          <w:rFonts w:ascii="Arial" w:hAnsi="Arial" w:cs="Arial"/>
          <w:shd w:val="clear" w:color="auto" w:fill="FFFFFF"/>
        </w:rPr>
        <w:t> </w:t>
      </w:r>
      <w:r w:rsidRPr="009721D0">
        <w:rPr>
          <w:rFonts w:ascii="Times New Roman" w:hAnsi="Times New Roman" w:cs="Times New Roman"/>
          <w:sz w:val="28"/>
          <w:szCs w:val="28"/>
        </w:rPr>
        <w:t>С помощью VR-технологии учащиеся могут делать вещи, которые в реальной жизни было бы делать очень опасно или даже невозможно.</w:t>
      </w:r>
    </w:p>
    <w:p w14:paraId="0AFF1ED1" w14:textId="77777777" w:rsidR="008F21E8" w:rsidRPr="00661555" w:rsidRDefault="008F21E8" w:rsidP="00632ABA">
      <w:pPr>
        <w:shd w:val="clear" w:color="auto" w:fill="FFFFFF"/>
        <w:spacing w:line="300" w:lineRule="atLeast"/>
        <w:ind w:firstLine="709"/>
        <w:jc w:val="both"/>
        <w:rPr>
          <w:rFonts w:ascii="Times New Roman" w:hAnsi="Times New Roman" w:cs="Times New Roman"/>
          <w:sz w:val="28"/>
          <w:szCs w:val="28"/>
        </w:rPr>
      </w:pPr>
    </w:p>
    <w:p w14:paraId="784DEEFF" w14:textId="77777777" w:rsidR="00632ABA" w:rsidRDefault="00632ABA" w:rsidP="00632ABA">
      <w:pPr>
        <w:shd w:val="clear" w:color="auto" w:fill="FFFFFF"/>
        <w:spacing w:line="300" w:lineRule="atLeast"/>
        <w:ind w:firstLine="709"/>
        <w:jc w:val="both"/>
        <w:rPr>
          <w:rFonts w:ascii="Times New Roman" w:hAnsi="Times New Roman" w:cs="Times New Roman"/>
          <w:sz w:val="28"/>
          <w:szCs w:val="28"/>
        </w:rPr>
      </w:pPr>
      <w:r w:rsidRPr="009721D0">
        <w:rPr>
          <w:rFonts w:ascii="Times New Roman" w:hAnsi="Times New Roman" w:cs="Times New Roman"/>
          <w:sz w:val="28"/>
          <w:szCs w:val="28"/>
        </w:rPr>
        <w:t xml:space="preserve">В основе обучения с применением виртуальной реальности лежит прием </w:t>
      </w:r>
      <w:r w:rsidRPr="009721D0">
        <w:rPr>
          <w:rFonts w:ascii="Times New Roman" w:hAnsi="Times New Roman" w:cs="Times New Roman"/>
          <w:bCs/>
          <w:i/>
          <w:sz w:val="28"/>
          <w:szCs w:val="28"/>
          <w:shd w:val="clear" w:color="auto" w:fill="FFFFFF"/>
        </w:rPr>
        <w:t>иммерси́вности</w:t>
      </w:r>
      <w:r w:rsidRPr="009721D0">
        <w:rPr>
          <w:rFonts w:ascii="Times New Roman" w:hAnsi="Times New Roman" w:cs="Times New Roman"/>
          <w:sz w:val="28"/>
          <w:szCs w:val="28"/>
          <w:shd w:val="clear" w:color="auto" w:fill="FFFFFF"/>
        </w:rPr>
        <w:t> (от </w:t>
      </w:r>
      <w:hyperlink r:id="rId6" w:tooltip="Английский язык" w:history="1">
        <w:r w:rsidRPr="009721D0">
          <w:rPr>
            <w:rStyle w:val="a6"/>
            <w:rFonts w:ascii="Times New Roman" w:hAnsi="Times New Roman" w:cs="Times New Roman"/>
            <w:color w:val="auto"/>
            <w:sz w:val="28"/>
            <w:szCs w:val="28"/>
            <w:shd w:val="clear" w:color="auto" w:fill="FFFFFF"/>
          </w:rPr>
          <w:t>англ.</w:t>
        </w:r>
      </w:hyperlink>
      <w:r w:rsidRPr="009721D0">
        <w:rPr>
          <w:rFonts w:ascii="Times New Roman" w:hAnsi="Times New Roman" w:cs="Times New Roman"/>
          <w:sz w:val="28"/>
          <w:szCs w:val="28"/>
          <w:shd w:val="clear" w:color="auto" w:fill="FFFFFF"/>
        </w:rPr>
        <w:t> </w:t>
      </w:r>
      <w:r w:rsidRPr="009721D0">
        <w:rPr>
          <w:rFonts w:ascii="Times New Roman" w:hAnsi="Times New Roman" w:cs="Times New Roman"/>
          <w:i/>
          <w:iCs/>
          <w:sz w:val="28"/>
          <w:szCs w:val="28"/>
          <w:shd w:val="clear" w:color="auto" w:fill="FFFFFF"/>
        </w:rPr>
        <w:t>immersive</w:t>
      </w:r>
      <w:r w:rsidRPr="009721D0">
        <w:rPr>
          <w:rFonts w:ascii="Times New Roman" w:hAnsi="Times New Roman" w:cs="Times New Roman"/>
          <w:sz w:val="28"/>
          <w:szCs w:val="28"/>
          <w:shd w:val="clear" w:color="auto" w:fill="FFFFFF"/>
        </w:rPr>
        <w:t xml:space="preserve"> — «создающий эффект присутствия, погружения»), который </w:t>
      </w:r>
      <w:r w:rsidRPr="009721D0">
        <w:rPr>
          <w:rFonts w:ascii="Times New Roman" w:hAnsi="Times New Roman" w:cs="Times New Roman"/>
          <w:sz w:val="28"/>
          <w:szCs w:val="28"/>
        </w:rPr>
        <w:t xml:space="preserve"> виртуально расширяет реальность, позволяет лучше воспринимать и понимать окружающую действительность. То есть, в буквальном смысле человек погружается в заданную событийную среду.</w:t>
      </w:r>
    </w:p>
    <w:p w14:paraId="60D699E1" w14:textId="77777777" w:rsidR="008F21E8" w:rsidRPr="00661555" w:rsidRDefault="008F21E8" w:rsidP="00632ABA">
      <w:pPr>
        <w:shd w:val="clear" w:color="auto" w:fill="FFFFFF"/>
        <w:spacing w:line="300" w:lineRule="atLeast"/>
        <w:ind w:firstLine="709"/>
        <w:jc w:val="both"/>
        <w:rPr>
          <w:rFonts w:ascii="Times New Roman" w:hAnsi="Times New Roman" w:cs="Times New Roman"/>
          <w:sz w:val="28"/>
          <w:szCs w:val="28"/>
        </w:rPr>
      </w:pPr>
    </w:p>
    <w:p w14:paraId="23DA46A6" w14:textId="77777777" w:rsidR="00632ABA" w:rsidRPr="00710060" w:rsidRDefault="00632ABA" w:rsidP="00632ABA">
      <w:pPr>
        <w:shd w:val="clear" w:color="auto" w:fill="FFFFFF"/>
        <w:spacing w:line="300" w:lineRule="atLeast"/>
        <w:ind w:firstLine="709"/>
        <w:jc w:val="left"/>
        <w:rPr>
          <w:rFonts w:ascii="Times New Roman" w:hAnsi="Times New Roman" w:cs="Times New Roman"/>
          <w:sz w:val="28"/>
          <w:szCs w:val="28"/>
          <w:lang w:val="en-US"/>
        </w:rPr>
      </w:pPr>
      <w:r w:rsidRPr="009721D0">
        <w:rPr>
          <w:rFonts w:ascii="Times New Roman" w:hAnsi="Times New Roman" w:cs="Times New Roman"/>
          <w:sz w:val="28"/>
          <w:szCs w:val="28"/>
        </w:rPr>
        <w:t>Преимуществ</w:t>
      </w:r>
      <w:r w:rsidRPr="00710060">
        <w:rPr>
          <w:rFonts w:ascii="Times New Roman" w:hAnsi="Times New Roman" w:cs="Times New Roman"/>
          <w:sz w:val="28"/>
          <w:szCs w:val="28"/>
          <w:lang w:val="en-US"/>
        </w:rPr>
        <w:t xml:space="preserve"> </w:t>
      </w:r>
      <w:proofErr w:type="spellStart"/>
      <w:r w:rsidRPr="009721D0">
        <w:rPr>
          <w:rFonts w:ascii="Times New Roman" w:hAnsi="Times New Roman" w:cs="Times New Roman"/>
          <w:sz w:val="28"/>
          <w:szCs w:val="28"/>
        </w:rPr>
        <w:t>иммерсивного</w:t>
      </w:r>
      <w:proofErr w:type="spellEnd"/>
      <w:r w:rsidRPr="00710060">
        <w:rPr>
          <w:rFonts w:ascii="Times New Roman" w:hAnsi="Times New Roman" w:cs="Times New Roman"/>
          <w:sz w:val="28"/>
          <w:szCs w:val="28"/>
          <w:lang w:val="en-US"/>
        </w:rPr>
        <w:t xml:space="preserve"> </w:t>
      </w:r>
      <w:r w:rsidRPr="009721D0">
        <w:rPr>
          <w:rFonts w:ascii="Times New Roman" w:hAnsi="Times New Roman" w:cs="Times New Roman"/>
          <w:sz w:val="28"/>
          <w:szCs w:val="28"/>
        </w:rPr>
        <w:t>подхода</w:t>
      </w:r>
      <w:r w:rsidRPr="00710060">
        <w:rPr>
          <w:rFonts w:ascii="Times New Roman" w:hAnsi="Times New Roman" w:cs="Times New Roman"/>
          <w:sz w:val="28"/>
          <w:szCs w:val="28"/>
          <w:lang w:val="en-US"/>
        </w:rPr>
        <w:t xml:space="preserve"> </w:t>
      </w:r>
      <w:r w:rsidRPr="009721D0">
        <w:rPr>
          <w:rFonts w:ascii="Times New Roman" w:hAnsi="Times New Roman" w:cs="Times New Roman"/>
          <w:sz w:val="28"/>
          <w:szCs w:val="28"/>
        </w:rPr>
        <w:t>несколько</w:t>
      </w:r>
      <w:r w:rsidRPr="00710060">
        <w:rPr>
          <w:rFonts w:ascii="Times New Roman" w:hAnsi="Times New Roman" w:cs="Times New Roman"/>
          <w:sz w:val="28"/>
          <w:szCs w:val="28"/>
          <w:lang w:val="en-US"/>
        </w:rPr>
        <w:t>:</w:t>
      </w:r>
    </w:p>
    <w:p w14:paraId="07D51617" w14:textId="77777777" w:rsidR="008F21E8" w:rsidRPr="00661555" w:rsidRDefault="008F21E8" w:rsidP="00632ABA">
      <w:pPr>
        <w:shd w:val="clear" w:color="auto" w:fill="FFFFFF"/>
        <w:spacing w:line="300" w:lineRule="atLeast"/>
        <w:ind w:firstLine="709"/>
        <w:jc w:val="left"/>
        <w:rPr>
          <w:rFonts w:ascii="Times New Roman" w:hAnsi="Times New Roman" w:cs="Times New Roman"/>
          <w:sz w:val="8"/>
          <w:szCs w:val="8"/>
          <w:lang w:val="en-US"/>
        </w:rPr>
      </w:pPr>
    </w:p>
    <w:p w14:paraId="14BD2449" w14:textId="77777777" w:rsidR="00632ABA" w:rsidRDefault="00632ABA" w:rsidP="00632ABA">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sz w:val="28"/>
          <w:szCs w:val="28"/>
        </w:rPr>
      </w:pPr>
      <w:r w:rsidRPr="009721D0">
        <w:rPr>
          <w:rFonts w:ascii="Times New Roman" w:hAnsi="Times New Roman" w:cs="Times New Roman"/>
          <w:i/>
          <w:sz w:val="28"/>
          <w:szCs w:val="28"/>
        </w:rPr>
        <w:t>Наглядность.</w:t>
      </w:r>
      <w:r w:rsidRPr="009721D0">
        <w:rPr>
          <w:rFonts w:ascii="Times New Roman" w:hAnsi="Times New Roman" w:cs="Times New Roman"/>
          <w:sz w:val="28"/>
          <w:szCs w:val="28"/>
        </w:rPr>
        <w:t xml:space="preserve"> Виртуальное пространство позволяет детально рассмотреть объекты и процессы, которые невозможно или очень сложно проследить в реальном мире. Например, анатомические особенности человеческого тела, работу различных механизмов и т.п. Полеты в космос, погружение на сотни метров под воду, путешествие по человеческому телу – VR открывает колоссальные возможности.</w:t>
      </w:r>
      <w:r w:rsidRPr="009721D0">
        <w:rPr>
          <w:rFonts w:ascii="Arial" w:hAnsi="Arial" w:cs="Arial"/>
          <w:shd w:val="clear" w:color="auto" w:fill="FFFFFF"/>
        </w:rPr>
        <w:t xml:space="preserve"> </w:t>
      </w:r>
      <w:r w:rsidRPr="009721D0">
        <w:rPr>
          <w:rFonts w:ascii="Times New Roman" w:hAnsi="Times New Roman" w:cs="Times New Roman"/>
          <w:sz w:val="28"/>
          <w:szCs w:val="28"/>
        </w:rPr>
        <w:t>Более 70% людей являются “визуалами”, т. е. теми, кто лучше всего усваивает контент с помощью зрения. Виртуальная реальность становится по-настоящему полезной вещью для таких учащихся: они намного лучше запоминают информацию и визуализируют сложные функции и механизмы. </w:t>
      </w:r>
    </w:p>
    <w:p w14:paraId="3725B347" w14:textId="77777777" w:rsidR="008F21E8" w:rsidRPr="00661555" w:rsidRDefault="008F21E8" w:rsidP="008F21E8">
      <w:pPr>
        <w:shd w:val="clear" w:color="auto" w:fill="FFFFFF"/>
        <w:tabs>
          <w:tab w:val="left" w:pos="993"/>
        </w:tabs>
        <w:spacing w:line="300" w:lineRule="atLeast"/>
        <w:jc w:val="both"/>
        <w:rPr>
          <w:rFonts w:ascii="Times New Roman" w:hAnsi="Times New Roman" w:cs="Times New Roman"/>
          <w:sz w:val="8"/>
          <w:szCs w:val="8"/>
        </w:rPr>
      </w:pPr>
    </w:p>
    <w:p w14:paraId="3C5B6B75" w14:textId="77777777" w:rsidR="00632ABA" w:rsidRDefault="00632ABA" w:rsidP="00632ABA">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sz w:val="28"/>
          <w:szCs w:val="28"/>
        </w:rPr>
      </w:pPr>
      <w:r w:rsidRPr="009721D0">
        <w:rPr>
          <w:rFonts w:ascii="Times New Roman" w:hAnsi="Times New Roman" w:cs="Times New Roman"/>
          <w:i/>
          <w:sz w:val="28"/>
          <w:szCs w:val="28"/>
        </w:rPr>
        <w:t>Сосредоточенность.</w:t>
      </w:r>
      <w:r w:rsidRPr="009721D0">
        <w:rPr>
          <w:rFonts w:ascii="Times New Roman" w:hAnsi="Times New Roman" w:cs="Times New Roman"/>
          <w:sz w:val="28"/>
          <w:szCs w:val="28"/>
        </w:rPr>
        <w:t xml:space="preserve"> В виртуальном мире на человека практически не воздействуют внешние раздражители. Он может всецело сконцентрироваться на материале и лучше усваивать его.</w:t>
      </w:r>
    </w:p>
    <w:p w14:paraId="1A3637FB" w14:textId="77777777" w:rsidR="008F21E8" w:rsidRPr="00661555" w:rsidRDefault="008F21E8" w:rsidP="008F21E8">
      <w:pPr>
        <w:pStyle w:val="a4"/>
        <w:shd w:val="clear" w:color="auto" w:fill="FFFFFF"/>
        <w:tabs>
          <w:tab w:val="left" w:pos="993"/>
        </w:tabs>
        <w:spacing w:line="300" w:lineRule="atLeast"/>
        <w:ind w:left="709"/>
        <w:jc w:val="both"/>
        <w:rPr>
          <w:rFonts w:ascii="Times New Roman" w:hAnsi="Times New Roman" w:cs="Times New Roman"/>
          <w:sz w:val="8"/>
          <w:szCs w:val="8"/>
        </w:rPr>
      </w:pPr>
    </w:p>
    <w:p w14:paraId="2D0E4ECF" w14:textId="77777777" w:rsidR="00632ABA" w:rsidRDefault="00632ABA" w:rsidP="00632ABA">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sz w:val="28"/>
          <w:szCs w:val="28"/>
        </w:rPr>
      </w:pPr>
      <w:r w:rsidRPr="009721D0">
        <w:rPr>
          <w:rFonts w:ascii="Times New Roman" w:hAnsi="Times New Roman" w:cs="Times New Roman"/>
          <w:i/>
          <w:sz w:val="28"/>
          <w:szCs w:val="28"/>
        </w:rPr>
        <w:t>Вовлечение.</w:t>
      </w:r>
      <w:r w:rsidRPr="009721D0">
        <w:rPr>
          <w:rFonts w:ascii="Times New Roman" w:hAnsi="Times New Roman" w:cs="Times New Roman"/>
          <w:sz w:val="28"/>
          <w:szCs w:val="28"/>
        </w:rPr>
        <w:t xml:space="preserve"> Сценарий процесса обучения можно с высокой точностью запрограммировать и контролировать. В виртуальной реальности ученики могут проводить химические эксперименты, увидеть выдающиеся исторические события и решать сложные задачи в более увлекательной и понятной игровой форме.</w:t>
      </w:r>
    </w:p>
    <w:p w14:paraId="18F21EA3" w14:textId="77777777" w:rsidR="00632ABA" w:rsidRDefault="00632ABA" w:rsidP="00632ABA">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sz w:val="28"/>
          <w:szCs w:val="28"/>
        </w:rPr>
      </w:pPr>
      <w:r w:rsidRPr="009721D0">
        <w:rPr>
          <w:rFonts w:ascii="Times New Roman" w:hAnsi="Times New Roman" w:cs="Times New Roman"/>
          <w:i/>
          <w:sz w:val="28"/>
          <w:szCs w:val="28"/>
        </w:rPr>
        <w:t>Безопасность.</w:t>
      </w:r>
      <w:r w:rsidRPr="009721D0">
        <w:rPr>
          <w:rFonts w:ascii="Times New Roman" w:hAnsi="Times New Roman" w:cs="Times New Roman"/>
          <w:sz w:val="28"/>
          <w:szCs w:val="28"/>
        </w:rPr>
        <w:t xml:space="preserve"> В виртуальной реальности можно без каких-либо рисков проводить сложные операции, оттачивать навыки управления транспортом, экспериментировать и многое другое. Независимо от сложности сценария учащийся не нанесет вреда себе и другим.</w:t>
      </w:r>
    </w:p>
    <w:p w14:paraId="1B8E18FA" w14:textId="77777777" w:rsidR="008F21E8" w:rsidRPr="00661555" w:rsidRDefault="008F21E8" w:rsidP="008F21E8">
      <w:pPr>
        <w:pStyle w:val="a4"/>
        <w:shd w:val="clear" w:color="auto" w:fill="FFFFFF"/>
        <w:tabs>
          <w:tab w:val="left" w:pos="993"/>
        </w:tabs>
        <w:spacing w:line="300" w:lineRule="atLeast"/>
        <w:ind w:left="709"/>
        <w:jc w:val="both"/>
        <w:rPr>
          <w:rFonts w:ascii="Times New Roman" w:hAnsi="Times New Roman" w:cs="Times New Roman"/>
          <w:sz w:val="8"/>
          <w:szCs w:val="8"/>
        </w:rPr>
      </w:pPr>
    </w:p>
    <w:p w14:paraId="3560E66B" w14:textId="77777777" w:rsidR="008F21E8" w:rsidRDefault="00632ABA" w:rsidP="00E513F1">
      <w:pPr>
        <w:pStyle w:val="a4"/>
        <w:numPr>
          <w:ilvl w:val="0"/>
          <w:numId w:val="5"/>
        </w:numPr>
        <w:tabs>
          <w:tab w:val="left" w:pos="993"/>
        </w:tabs>
        <w:ind w:firstLine="349"/>
        <w:jc w:val="both"/>
        <w:rPr>
          <w:rFonts w:ascii="Times New Roman" w:hAnsi="Times New Roman" w:cs="Times New Roman"/>
          <w:sz w:val="28"/>
          <w:szCs w:val="28"/>
        </w:rPr>
      </w:pPr>
      <w:r w:rsidRPr="009721D0">
        <w:rPr>
          <w:rFonts w:ascii="Times New Roman" w:hAnsi="Times New Roman" w:cs="Times New Roman"/>
          <w:i/>
          <w:sz w:val="28"/>
          <w:szCs w:val="28"/>
        </w:rPr>
        <w:t>Эффективность.</w:t>
      </w:r>
      <w:r w:rsidRPr="009721D0">
        <w:rPr>
          <w:rFonts w:ascii="Times New Roman" w:hAnsi="Times New Roman" w:cs="Times New Roman"/>
          <w:sz w:val="28"/>
          <w:szCs w:val="28"/>
        </w:rPr>
        <w:t xml:space="preserve"> </w:t>
      </w:r>
      <w:r w:rsidR="0043131E" w:rsidRPr="009721D0">
        <w:rPr>
          <w:rFonts w:ascii="Times New Roman" w:hAnsi="Times New Roman" w:cs="Times New Roman"/>
          <w:sz w:val="28"/>
          <w:szCs w:val="28"/>
        </w:rPr>
        <w:t xml:space="preserve">Опираясь на результаты мировых практик применения данной технологии в образовательном процессе, можно утверждать, что результативность обучения с применением VR-технологий минимум на 10% выше, чем классического формата. </w:t>
      </w:r>
    </w:p>
    <w:p w14:paraId="6174682B" w14:textId="77777777" w:rsidR="00133910" w:rsidRPr="00133910" w:rsidRDefault="00133910" w:rsidP="00133910">
      <w:pPr>
        <w:pStyle w:val="a4"/>
        <w:rPr>
          <w:rFonts w:ascii="Times New Roman" w:hAnsi="Times New Roman" w:cs="Times New Roman"/>
          <w:sz w:val="28"/>
          <w:szCs w:val="28"/>
        </w:rPr>
      </w:pPr>
    </w:p>
    <w:p w14:paraId="49CD1688" w14:textId="77777777" w:rsidR="00133910" w:rsidRPr="00876F23" w:rsidRDefault="00133910" w:rsidP="00133910">
      <w:pPr>
        <w:pStyle w:val="a4"/>
        <w:tabs>
          <w:tab w:val="left" w:pos="993"/>
        </w:tabs>
        <w:ind w:left="0" w:firstLine="993"/>
        <w:jc w:val="both"/>
        <w:rPr>
          <w:rFonts w:ascii="Times New Roman" w:hAnsi="Times New Roman" w:cs="Times New Roman"/>
          <w:sz w:val="28"/>
          <w:szCs w:val="28"/>
          <w:lang w:val="be-BY"/>
        </w:rPr>
      </w:pPr>
      <w:r w:rsidRPr="001E7CC1">
        <w:rPr>
          <w:rFonts w:ascii="Times New Roman" w:hAnsi="Times New Roman" w:cs="Times New Roman"/>
          <w:sz w:val="28"/>
          <w:szCs w:val="28"/>
          <w:lang w:val="be-BY"/>
        </w:rPr>
        <w:t xml:space="preserve">Как известно, выбор будущей профессии – одно из важнейших решений в жизни каждого человека. Именно поэтому проблеме профессионального самоопределения старшеклассников сегодня уделяется такое большое внимание. </w:t>
      </w:r>
      <w:r w:rsidRPr="001E7CC1">
        <w:rPr>
          <w:rFonts w:ascii="Times New Roman" w:hAnsi="Times New Roman" w:cs="Times New Roman"/>
          <w:sz w:val="28"/>
          <w:szCs w:val="28"/>
          <w:lang w:val="en-US"/>
        </w:rPr>
        <w:t>VR</w:t>
      </w:r>
      <w:r w:rsidRPr="001E7CC1">
        <w:rPr>
          <w:rFonts w:ascii="Times New Roman" w:hAnsi="Times New Roman" w:cs="Times New Roman"/>
          <w:sz w:val="28"/>
          <w:szCs w:val="28"/>
          <w:lang w:val="be-BY"/>
        </w:rPr>
        <w:t>-</w:t>
      </w:r>
      <w:r w:rsidRPr="001E7CC1">
        <w:rPr>
          <w:rFonts w:ascii="Times New Roman" w:hAnsi="Times New Roman" w:cs="Times New Roman"/>
          <w:sz w:val="28"/>
          <w:szCs w:val="28"/>
        </w:rPr>
        <w:t xml:space="preserve">технологии </w:t>
      </w:r>
      <w:r w:rsidRPr="001E7CC1">
        <w:rPr>
          <w:rFonts w:ascii="Times New Roman" w:hAnsi="Times New Roman" w:cs="Times New Roman"/>
          <w:sz w:val="28"/>
          <w:szCs w:val="28"/>
          <w:lang w:val="be-BY"/>
        </w:rPr>
        <w:t xml:space="preserve">давно применяются на производстве для отработки сложных профессиональных навыков. Виртуальная реальность позволяет безопасно взаимодействовать с ней, то есть, учащийся может представить себя в роли пилота, врача, инженера, ученого и т.п., оказываясь в привычных для данной профессии условиях и выполняя характерные действия, тем самым примеряя на себя ту или иную профессию. </w:t>
      </w:r>
      <w:r>
        <w:rPr>
          <w:rFonts w:ascii="Times New Roman" w:hAnsi="Times New Roman" w:cs="Times New Roman"/>
          <w:sz w:val="28"/>
          <w:szCs w:val="28"/>
          <w:lang w:val="be-BY"/>
        </w:rPr>
        <w:t>VR-технология</w:t>
      </w:r>
      <w:r w:rsidRPr="00876F23">
        <w:rPr>
          <w:rFonts w:ascii="Times New Roman" w:hAnsi="Times New Roman" w:cs="Times New Roman"/>
          <w:sz w:val="28"/>
          <w:szCs w:val="28"/>
          <w:lang w:val="be-BY"/>
        </w:rPr>
        <w:t xml:space="preserve"> не просто рассказ</w:t>
      </w:r>
      <w:r>
        <w:rPr>
          <w:rFonts w:ascii="Times New Roman" w:hAnsi="Times New Roman" w:cs="Times New Roman"/>
          <w:sz w:val="28"/>
          <w:szCs w:val="28"/>
          <w:lang w:val="be-BY"/>
        </w:rPr>
        <w:t>ывает</w:t>
      </w:r>
      <w:r w:rsidRPr="00876F23">
        <w:rPr>
          <w:rFonts w:ascii="Times New Roman" w:hAnsi="Times New Roman" w:cs="Times New Roman"/>
          <w:sz w:val="28"/>
          <w:szCs w:val="28"/>
          <w:lang w:val="be-BY"/>
        </w:rPr>
        <w:t xml:space="preserve"> о профессии, а </w:t>
      </w:r>
      <w:r>
        <w:rPr>
          <w:rFonts w:ascii="Times New Roman" w:hAnsi="Times New Roman" w:cs="Times New Roman"/>
          <w:sz w:val="28"/>
          <w:szCs w:val="28"/>
          <w:lang w:val="be-BY"/>
        </w:rPr>
        <w:t>дает возможность</w:t>
      </w:r>
      <w:r w:rsidRPr="00876F23">
        <w:rPr>
          <w:rFonts w:ascii="Times New Roman" w:hAnsi="Times New Roman" w:cs="Times New Roman"/>
          <w:sz w:val="28"/>
          <w:szCs w:val="28"/>
          <w:lang w:val="be-BY"/>
        </w:rPr>
        <w:t xml:space="preserve"> «пример</w:t>
      </w:r>
      <w:r>
        <w:rPr>
          <w:rFonts w:ascii="Times New Roman" w:hAnsi="Times New Roman" w:cs="Times New Roman"/>
          <w:sz w:val="28"/>
          <w:szCs w:val="28"/>
          <w:lang w:val="be-BY"/>
        </w:rPr>
        <w:t>ить</w:t>
      </w:r>
      <w:r w:rsidRPr="00876F23">
        <w:rPr>
          <w:rFonts w:ascii="Times New Roman" w:hAnsi="Times New Roman" w:cs="Times New Roman"/>
          <w:sz w:val="28"/>
          <w:szCs w:val="28"/>
          <w:lang w:val="be-BY"/>
        </w:rPr>
        <w:t>» ее на себя, решая ключевую проблему классической профориентации - разрыв между теорией и реальной практикой.</w:t>
      </w:r>
    </w:p>
    <w:p w14:paraId="5BE6423C" w14:textId="77777777" w:rsidR="00133910" w:rsidRPr="00133910" w:rsidRDefault="00133910" w:rsidP="00133910">
      <w:pPr>
        <w:ind w:firstLine="993"/>
        <w:jc w:val="both"/>
        <w:rPr>
          <w:rFonts w:ascii="Times New Roman" w:hAnsi="Times New Roman" w:cs="Times New Roman"/>
          <w:sz w:val="28"/>
          <w:szCs w:val="28"/>
          <w:lang w:val="be-BY"/>
        </w:rPr>
      </w:pPr>
      <w:r w:rsidRPr="00876F23">
        <w:rPr>
          <w:rFonts w:ascii="Times New Roman" w:hAnsi="Times New Roman" w:cs="Times New Roman"/>
          <w:sz w:val="28"/>
          <w:szCs w:val="28"/>
          <w:lang w:val="be-BY"/>
        </w:rPr>
        <w:t xml:space="preserve">Одним из несомненных преимуществ VR-технологии в профориентации является эффект присутствия и эмоциональная вовлеченность, то есть формируется не интеллектуальное, а эмоциональное понимание профессии. </w:t>
      </w:r>
    </w:p>
    <w:p w14:paraId="2B87E80B" w14:textId="77777777" w:rsidR="00101132" w:rsidRPr="00661555" w:rsidRDefault="00101132" w:rsidP="009E7535">
      <w:pPr>
        <w:shd w:val="clear" w:color="auto" w:fill="FFFFFF"/>
        <w:tabs>
          <w:tab w:val="left" w:pos="993"/>
        </w:tabs>
        <w:spacing w:line="300" w:lineRule="atLeast"/>
        <w:ind w:left="360"/>
        <w:jc w:val="both"/>
        <w:rPr>
          <w:rFonts w:ascii="Times New Roman" w:hAnsi="Times New Roman" w:cs="Times New Roman"/>
          <w:sz w:val="28"/>
          <w:szCs w:val="28"/>
        </w:rPr>
      </w:pPr>
    </w:p>
    <w:tbl>
      <w:tblPr>
        <w:tblStyle w:val="a3"/>
        <w:tblW w:w="4997" w:type="pct"/>
        <w:tblLook w:val="04A0" w:firstRow="1" w:lastRow="0" w:firstColumn="1" w:lastColumn="0" w:noHBand="0" w:noVBand="1"/>
      </w:tblPr>
      <w:tblGrid>
        <w:gridCol w:w="585"/>
        <w:gridCol w:w="3984"/>
        <w:gridCol w:w="10580"/>
      </w:tblGrid>
      <w:tr w:rsidR="009721D0" w:rsidRPr="00C31E7D" w14:paraId="6D94A4C8" w14:textId="77777777" w:rsidTr="00193F67">
        <w:tc>
          <w:tcPr>
            <w:tcW w:w="193" w:type="pct"/>
          </w:tcPr>
          <w:p w14:paraId="17DDA539" w14:textId="77777777" w:rsidR="00353DE4" w:rsidRPr="00661555" w:rsidRDefault="00353DE4" w:rsidP="00353DE4">
            <w:pPr>
              <w:pStyle w:val="a4"/>
              <w:numPr>
                <w:ilvl w:val="0"/>
                <w:numId w:val="1"/>
              </w:numPr>
              <w:ind w:left="0" w:firstLine="0"/>
              <w:jc w:val="both"/>
              <w:rPr>
                <w:rFonts w:ascii="Times New Roman" w:hAnsi="Times New Roman" w:cs="Times New Roman"/>
                <w:sz w:val="28"/>
                <w:szCs w:val="28"/>
              </w:rPr>
            </w:pPr>
          </w:p>
        </w:tc>
        <w:tc>
          <w:tcPr>
            <w:tcW w:w="1315" w:type="pct"/>
          </w:tcPr>
          <w:p w14:paraId="2D182A2A" w14:textId="77777777" w:rsidR="00353DE4" w:rsidRDefault="00631C7A" w:rsidP="00101132">
            <w:pPr>
              <w:jc w:val="both"/>
              <w:rPr>
                <w:rFonts w:ascii="Times New Roman" w:hAnsi="Times New Roman" w:cs="Times New Roman"/>
                <w:spacing w:val="-2"/>
                <w:sz w:val="28"/>
                <w:szCs w:val="28"/>
              </w:rPr>
            </w:pPr>
            <w:r w:rsidRPr="009721D0">
              <w:rPr>
                <w:rFonts w:ascii="Times New Roman" w:hAnsi="Times New Roman" w:cs="Times New Roman"/>
                <w:spacing w:val="-2"/>
                <w:sz w:val="28"/>
                <w:szCs w:val="28"/>
              </w:rPr>
              <w:t>Наименование</w:t>
            </w:r>
            <w:r w:rsidRPr="009721D0">
              <w:rPr>
                <w:rFonts w:ascii="Times New Roman" w:hAnsi="Times New Roman" w:cs="Times New Roman"/>
                <w:spacing w:val="-2"/>
                <w:sz w:val="28"/>
                <w:szCs w:val="28"/>
                <w:lang w:val="en-US"/>
              </w:rPr>
              <w:t xml:space="preserve"> </w:t>
            </w:r>
            <w:r w:rsidRPr="009721D0">
              <w:rPr>
                <w:rFonts w:ascii="Times New Roman" w:hAnsi="Times New Roman" w:cs="Times New Roman"/>
                <w:spacing w:val="-2"/>
                <w:sz w:val="28"/>
                <w:szCs w:val="28"/>
              </w:rPr>
              <w:t>проекта</w:t>
            </w:r>
          </w:p>
          <w:p w14:paraId="1316586A" w14:textId="77777777" w:rsidR="00C31E7D" w:rsidRPr="009721D0" w:rsidRDefault="00C31E7D" w:rsidP="00101132">
            <w:pPr>
              <w:jc w:val="both"/>
              <w:rPr>
                <w:rFonts w:ascii="Times New Roman" w:hAnsi="Times New Roman" w:cs="Times New Roman"/>
                <w:spacing w:val="-2"/>
                <w:sz w:val="28"/>
                <w:szCs w:val="28"/>
                <w:lang w:val="en-US"/>
              </w:rPr>
            </w:pPr>
          </w:p>
          <w:p w14:paraId="5B4A951A" w14:textId="77777777" w:rsidR="003C0748" w:rsidRPr="009721D0" w:rsidRDefault="003C0748" w:rsidP="00101132">
            <w:pPr>
              <w:jc w:val="both"/>
              <w:rPr>
                <w:rFonts w:ascii="Times New Roman" w:hAnsi="Times New Roman" w:cs="Times New Roman"/>
                <w:sz w:val="28"/>
                <w:szCs w:val="28"/>
                <w:lang w:val="en-US"/>
              </w:rPr>
            </w:pPr>
          </w:p>
        </w:tc>
        <w:tc>
          <w:tcPr>
            <w:tcW w:w="3492" w:type="pct"/>
          </w:tcPr>
          <w:p w14:paraId="5746E1EF" w14:textId="77777777" w:rsidR="00365BB6" w:rsidRPr="009721D0" w:rsidRDefault="00365BB6" w:rsidP="00945471">
            <w:pPr>
              <w:jc w:val="both"/>
              <w:rPr>
                <w:rFonts w:ascii="Times New Roman" w:hAnsi="Times New Roman" w:cs="Times New Roman"/>
                <w:spacing w:val="-2"/>
                <w:sz w:val="28"/>
                <w:szCs w:val="28"/>
              </w:rPr>
            </w:pPr>
            <w:r w:rsidRPr="009721D0">
              <w:rPr>
                <w:rFonts w:ascii="Times New Roman" w:hAnsi="Times New Roman" w:cs="Times New Roman"/>
                <w:spacing w:val="-2"/>
                <w:sz w:val="28"/>
                <w:szCs w:val="28"/>
              </w:rPr>
              <w:t>«</w:t>
            </w:r>
            <w:r w:rsidR="000E2D1B" w:rsidRPr="000E2D1B">
              <w:rPr>
                <w:rFonts w:ascii="Times New Roman" w:hAnsi="Times New Roman" w:cs="Times New Roman"/>
                <w:spacing w:val="-2"/>
                <w:sz w:val="28"/>
                <w:szCs w:val="28"/>
              </w:rPr>
              <w:t>VR-технология как эффективный инструмент профориентационной работы</w:t>
            </w:r>
            <w:r w:rsidRPr="009721D0">
              <w:rPr>
                <w:rFonts w:ascii="Times New Roman" w:hAnsi="Times New Roman" w:cs="Times New Roman"/>
                <w:spacing w:val="-2"/>
                <w:sz w:val="28"/>
                <w:szCs w:val="28"/>
              </w:rPr>
              <w:t>»</w:t>
            </w:r>
          </w:p>
          <w:p w14:paraId="55565F58" w14:textId="77777777" w:rsidR="003C0748" w:rsidRPr="00661555" w:rsidRDefault="003C0748" w:rsidP="00945471">
            <w:pPr>
              <w:jc w:val="both"/>
              <w:rPr>
                <w:rFonts w:ascii="Times New Roman" w:hAnsi="Times New Roman" w:cs="Times New Roman"/>
                <w:sz w:val="28"/>
                <w:szCs w:val="28"/>
              </w:rPr>
            </w:pPr>
          </w:p>
        </w:tc>
      </w:tr>
      <w:tr w:rsidR="009721D0" w:rsidRPr="00C31E7D" w14:paraId="060C92B9" w14:textId="77777777" w:rsidTr="00193F67">
        <w:tc>
          <w:tcPr>
            <w:tcW w:w="193" w:type="pct"/>
          </w:tcPr>
          <w:p w14:paraId="7A82897C" w14:textId="77777777" w:rsidR="00353DE4" w:rsidRPr="00661555" w:rsidRDefault="00353DE4" w:rsidP="00353DE4">
            <w:pPr>
              <w:pStyle w:val="a4"/>
              <w:numPr>
                <w:ilvl w:val="0"/>
                <w:numId w:val="1"/>
              </w:numPr>
              <w:ind w:left="0" w:firstLine="0"/>
              <w:jc w:val="both"/>
              <w:rPr>
                <w:rFonts w:ascii="Times New Roman" w:hAnsi="Times New Roman" w:cs="Times New Roman"/>
                <w:sz w:val="28"/>
                <w:szCs w:val="28"/>
              </w:rPr>
            </w:pPr>
          </w:p>
        </w:tc>
        <w:tc>
          <w:tcPr>
            <w:tcW w:w="1315" w:type="pct"/>
          </w:tcPr>
          <w:p w14:paraId="7CE14B8F" w14:textId="77777777" w:rsidR="00353DE4" w:rsidRDefault="00193F67" w:rsidP="00101132">
            <w:pPr>
              <w:jc w:val="both"/>
              <w:rPr>
                <w:rFonts w:ascii="Times New Roman" w:hAnsi="Times New Roman" w:cs="Times New Roman"/>
                <w:sz w:val="28"/>
                <w:szCs w:val="28"/>
              </w:rPr>
            </w:pPr>
            <w:r w:rsidRPr="009721D0">
              <w:rPr>
                <w:rFonts w:ascii="Times New Roman" w:hAnsi="Times New Roman" w:cs="Times New Roman"/>
                <w:sz w:val="28"/>
                <w:szCs w:val="28"/>
              </w:rPr>
              <w:t>Наименование</w:t>
            </w:r>
            <w:r w:rsidRPr="009721D0">
              <w:rPr>
                <w:rFonts w:ascii="Times New Roman" w:hAnsi="Times New Roman" w:cs="Times New Roman"/>
                <w:sz w:val="28"/>
                <w:szCs w:val="28"/>
                <w:lang w:val="en-US"/>
              </w:rPr>
              <w:t xml:space="preserve"> </w:t>
            </w:r>
            <w:r w:rsidRPr="009721D0">
              <w:rPr>
                <w:rFonts w:ascii="Times New Roman" w:hAnsi="Times New Roman" w:cs="Times New Roman"/>
                <w:sz w:val="28"/>
                <w:szCs w:val="28"/>
              </w:rPr>
              <w:t>организации</w:t>
            </w:r>
          </w:p>
          <w:p w14:paraId="6A1CB458" w14:textId="77777777" w:rsidR="00C31E7D" w:rsidRPr="009721D0" w:rsidRDefault="00C31E7D" w:rsidP="00101132">
            <w:pPr>
              <w:jc w:val="both"/>
              <w:rPr>
                <w:rFonts w:ascii="Times New Roman" w:hAnsi="Times New Roman" w:cs="Times New Roman"/>
                <w:sz w:val="28"/>
                <w:szCs w:val="28"/>
                <w:lang w:val="en-US"/>
              </w:rPr>
            </w:pPr>
          </w:p>
          <w:p w14:paraId="6A3F767F" w14:textId="77777777" w:rsidR="00193F67" w:rsidRPr="009721D0" w:rsidRDefault="00193F67" w:rsidP="00101132">
            <w:pPr>
              <w:jc w:val="both"/>
              <w:rPr>
                <w:rFonts w:ascii="Times New Roman" w:hAnsi="Times New Roman" w:cs="Times New Roman"/>
                <w:sz w:val="28"/>
                <w:szCs w:val="28"/>
                <w:lang w:val="en-US"/>
              </w:rPr>
            </w:pPr>
          </w:p>
        </w:tc>
        <w:tc>
          <w:tcPr>
            <w:tcW w:w="3492" w:type="pct"/>
          </w:tcPr>
          <w:p w14:paraId="1FB1E0DF" w14:textId="77777777" w:rsidR="008F21E8" w:rsidRPr="00C31E7D" w:rsidRDefault="00193F67" w:rsidP="00104322">
            <w:pPr>
              <w:jc w:val="both"/>
              <w:rPr>
                <w:rFonts w:ascii="Times New Roman" w:hAnsi="Times New Roman" w:cs="Times New Roman"/>
                <w:spacing w:val="-2"/>
                <w:sz w:val="28"/>
                <w:szCs w:val="28"/>
              </w:rPr>
            </w:pPr>
            <w:r w:rsidRPr="009721D0">
              <w:rPr>
                <w:rFonts w:ascii="Times New Roman" w:hAnsi="Times New Roman" w:cs="Times New Roman"/>
                <w:spacing w:val="-2"/>
                <w:sz w:val="28"/>
                <w:szCs w:val="28"/>
              </w:rPr>
              <w:t>Государственное учрежден</w:t>
            </w:r>
            <w:r w:rsidR="00104322">
              <w:rPr>
                <w:rFonts w:ascii="Times New Roman" w:hAnsi="Times New Roman" w:cs="Times New Roman"/>
                <w:spacing w:val="-2"/>
                <w:sz w:val="28"/>
                <w:szCs w:val="28"/>
              </w:rPr>
              <w:t xml:space="preserve">ие образования «Гимназия № 7 </w:t>
            </w:r>
            <w:proofErr w:type="spellStart"/>
            <w:r w:rsidR="00104322">
              <w:rPr>
                <w:rFonts w:ascii="Times New Roman" w:hAnsi="Times New Roman" w:cs="Times New Roman"/>
                <w:spacing w:val="-2"/>
                <w:sz w:val="28"/>
                <w:szCs w:val="28"/>
              </w:rPr>
              <w:t>г.</w:t>
            </w:r>
            <w:r w:rsidRPr="009721D0">
              <w:rPr>
                <w:rFonts w:ascii="Times New Roman" w:hAnsi="Times New Roman" w:cs="Times New Roman"/>
                <w:spacing w:val="-2"/>
                <w:sz w:val="28"/>
                <w:szCs w:val="28"/>
              </w:rPr>
              <w:t>Минска</w:t>
            </w:r>
            <w:proofErr w:type="spellEnd"/>
            <w:r w:rsidR="00365BB6" w:rsidRPr="009721D0">
              <w:rPr>
                <w:rFonts w:ascii="Times New Roman" w:hAnsi="Times New Roman" w:cs="Times New Roman"/>
                <w:spacing w:val="-2"/>
                <w:sz w:val="28"/>
                <w:szCs w:val="28"/>
              </w:rPr>
              <w:t xml:space="preserve"> имени </w:t>
            </w:r>
            <w:proofErr w:type="spellStart"/>
            <w:r w:rsidR="00365BB6" w:rsidRPr="009721D0">
              <w:rPr>
                <w:rFonts w:ascii="Times New Roman" w:hAnsi="Times New Roman" w:cs="Times New Roman"/>
                <w:spacing w:val="-2"/>
                <w:sz w:val="28"/>
                <w:szCs w:val="28"/>
              </w:rPr>
              <w:t>В.И.Ливенцева</w:t>
            </w:r>
            <w:proofErr w:type="spellEnd"/>
            <w:r w:rsidRPr="009721D0">
              <w:rPr>
                <w:rFonts w:ascii="Times New Roman" w:hAnsi="Times New Roman" w:cs="Times New Roman"/>
                <w:spacing w:val="-2"/>
                <w:sz w:val="28"/>
                <w:szCs w:val="28"/>
              </w:rPr>
              <w:t>»</w:t>
            </w:r>
          </w:p>
        </w:tc>
      </w:tr>
      <w:tr w:rsidR="009721D0" w:rsidRPr="00C31E7D" w14:paraId="35A72B35" w14:textId="77777777" w:rsidTr="00193F67">
        <w:tc>
          <w:tcPr>
            <w:tcW w:w="193" w:type="pct"/>
          </w:tcPr>
          <w:p w14:paraId="2B65702A" w14:textId="77777777" w:rsidR="00353DE4" w:rsidRPr="00C31E7D" w:rsidRDefault="00353DE4" w:rsidP="00353DE4">
            <w:pPr>
              <w:pStyle w:val="a4"/>
              <w:numPr>
                <w:ilvl w:val="0"/>
                <w:numId w:val="1"/>
              </w:numPr>
              <w:ind w:left="0" w:firstLine="0"/>
              <w:jc w:val="both"/>
              <w:rPr>
                <w:rFonts w:ascii="Times New Roman" w:hAnsi="Times New Roman" w:cs="Times New Roman"/>
                <w:sz w:val="28"/>
                <w:szCs w:val="28"/>
              </w:rPr>
            </w:pPr>
          </w:p>
        </w:tc>
        <w:tc>
          <w:tcPr>
            <w:tcW w:w="1315" w:type="pct"/>
          </w:tcPr>
          <w:p w14:paraId="6D8CD47F" w14:textId="77777777" w:rsidR="00353DE4" w:rsidRPr="009721D0" w:rsidRDefault="006F6C9B" w:rsidP="00101132">
            <w:pPr>
              <w:jc w:val="both"/>
              <w:rPr>
                <w:rFonts w:ascii="Times New Roman" w:hAnsi="Times New Roman" w:cs="Times New Roman"/>
                <w:sz w:val="28"/>
                <w:szCs w:val="28"/>
              </w:rPr>
            </w:pPr>
            <w:r w:rsidRPr="009721D0">
              <w:rPr>
                <w:rFonts w:ascii="Times New Roman" w:hAnsi="Times New Roman" w:cs="Times New Roman"/>
                <w:sz w:val="28"/>
                <w:szCs w:val="28"/>
              </w:rPr>
              <w:t xml:space="preserve">Адрес организации, телефон, факс, </w:t>
            </w:r>
            <w:r w:rsidRPr="009721D0">
              <w:rPr>
                <w:rFonts w:ascii="Times New Roman" w:hAnsi="Times New Roman" w:cs="Times New Roman"/>
                <w:sz w:val="28"/>
                <w:szCs w:val="28"/>
                <w:lang w:val="en-US"/>
              </w:rPr>
              <w:t>e</w:t>
            </w:r>
            <w:r w:rsidRPr="009721D0">
              <w:rPr>
                <w:rFonts w:ascii="Times New Roman" w:hAnsi="Times New Roman" w:cs="Times New Roman"/>
                <w:sz w:val="28"/>
                <w:szCs w:val="28"/>
              </w:rPr>
              <w:t>-</w:t>
            </w:r>
            <w:r w:rsidRPr="009721D0">
              <w:rPr>
                <w:rFonts w:ascii="Times New Roman" w:hAnsi="Times New Roman" w:cs="Times New Roman"/>
                <w:sz w:val="28"/>
                <w:szCs w:val="28"/>
                <w:lang w:val="en-US"/>
              </w:rPr>
              <w:t>mail</w:t>
            </w:r>
          </w:p>
          <w:p w14:paraId="4EC0F2CA" w14:textId="77777777" w:rsidR="006F6C9B" w:rsidRPr="00661555" w:rsidRDefault="006F6C9B" w:rsidP="00101132">
            <w:pPr>
              <w:jc w:val="both"/>
              <w:rPr>
                <w:rFonts w:ascii="Times New Roman" w:hAnsi="Times New Roman" w:cs="Times New Roman"/>
                <w:sz w:val="28"/>
                <w:szCs w:val="28"/>
              </w:rPr>
            </w:pPr>
          </w:p>
        </w:tc>
        <w:tc>
          <w:tcPr>
            <w:tcW w:w="3492" w:type="pct"/>
          </w:tcPr>
          <w:p w14:paraId="5B2F0387" w14:textId="77777777" w:rsidR="00E3491C" w:rsidRPr="00661555" w:rsidRDefault="006F6C9B" w:rsidP="00DD7880">
            <w:pPr>
              <w:jc w:val="both"/>
              <w:rPr>
                <w:rFonts w:ascii="Times New Roman" w:hAnsi="Times New Roman" w:cs="Times New Roman"/>
                <w:sz w:val="28"/>
                <w:szCs w:val="28"/>
              </w:rPr>
            </w:pPr>
            <w:r w:rsidRPr="009721D0">
              <w:rPr>
                <w:rFonts w:ascii="Times New Roman" w:hAnsi="Times New Roman" w:cs="Times New Roman"/>
                <w:sz w:val="28"/>
                <w:szCs w:val="28"/>
              </w:rPr>
              <w:t xml:space="preserve">Республика Беларусь, </w:t>
            </w:r>
            <w:proofErr w:type="spellStart"/>
            <w:r w:rsidRPr="009721D0">
              <w:rPr>
                <w:rFonts w:ascii="Times New Roman" w:hAnsi="Times New Roman" w:cs="Times New Roman"/>
                <w:sz w:val="28"/>
                <w:szCs w:val="28"/>
              </w:rPr>
              <w:t>г.Минск</w:t>
            </w:r>
            <w:proofErr w:type="spellEnd"/>
            <w:r w:rsidRPr="009721D0">
              <w:rPr>
                <w:rFonts w:ascii="Times New Roman" w:hAnsi="Times New Roman" w:cs="Times New Roman"/>
                <w:sz w:val="28"/>
                <w:szCs w:val="28"/>
              </w:rPr>
              <w:t>, ул.</w:t>
            </w:r>
            <w:r w:rsidR="00104322">
              <w:rPr>
                <w:rFonts w:ascii="Times New Roman" w:hAnsi="Times New Roman" w:cs="Times New Roman"/>
                <w:sz w:val="28"/>
                <w:szCs w:val="28"/>
              </w:rPr>
              <w:t xml:space="preserve"> </w:t>
            </w:r>
            <w:r w:rsidRPr="009721D0">
              <w:rPr>
                <w:rFonts w:ascii="Times New Roman" w:hAnsi="Times New Roman" w:cs="Times New Roman"/>
                <w:sz w:val="28"/>
                <w:szCs w:val="28"/>
              </w:rPr>
              <w:t xml:space="preserve">Захарова, 58, </w:t>
            </w:r>
            <w:r w:rsidR="00E3491C" w:rsidRPr="009721D0">
              <w:rPr>
                <w:rFonts w:ascii="Times New Roman" w:hAnsi="Times New Roman" w:cs="Times New Roman"/>
                <w:sz w:val="28"/>
                <w:szCs w:val="28"/>
              </w:rPr>
              <w:t xml:space="preserve">тел./факс </w:t>
            </w:r>
            <w:r w:rsidR="00DD7880" w:rsidRPr="009721D0">
              <w:rPr>
                <w:rFonts w:ascii="Times New Roman" w:hAnsi="Times New Roman" w:cs="Times New Roman"/>
                <w:sz w:val="28"/>
                <w:szCs w:val="28"/>
              </w:rPr>
              <w:t xml:space="preserve">+37517 </w:t>
            </w:r>
            <w:r w:rsidR="00E3491C" w:rsidRPr="009721D0">
              <w:rPr>
                <w:rFonts w:ascii="Times New Roman" w:hAnsi="Times New Roman" w:cs="Times New Roman"/>
                <w:sz w:val="28"/>
                <w:szCs w:val="28"/>
              </w:rPr>
              <w:t>364-26-40</w:t>
            </w:r>
            <w:r w:rsidR="00683B23" w:rsidRPr="009721D0">
              <w:rPr>
                <w:rFonts w:ascii="Times New Roman" w:hAnsi="Times New Roman" w:cs="Times New Roman"/>
                <w:sz w:val="28"/>
                <w:szCs w:val="28"/>
              </w:rPr>
              <w:t xml:space="preserve">, </w:t>
            </w:r>
            <w:proofErr w:type="spellStart"/>
            <w:r w:rsidR="00683B23" w:rsidRPr="009721D0">
              <w:rPr>
                <w:rFonts w:ascii="Times New Roman" w:hAnsi="Times New Roman" w:cs="Times New Roman"/>
                <w:sz w:val="28"/>
                <w:szCs w:val="28"/>
                <w:shd w:val="clear" w:color="auto" w:fill="FFFFFF"/>
                <w:lang w:val="en-US"/>
              </w:rPr>
              <w:t>gymn</w:t>
            </w:r>
            <w:proofErr w:type="spellEnd"/>
            <w:r w:rsidR="00683B23" w:rsidRPr="009721D0">
              <w:rPr>
                <w:rFonts w:ascii="Times New Roman" w:hAnsi="Times New Roman" w:cs="Times New Roman"/>
                <w:sz w:val="28"/>
                <w:szCs w:val="28"/>
                <w:shd w:val="clear" w:color="auto" w:fill="FFFFFF"/>
              </w:rPr>
              <w:t>7@</w:t>
            </w:r>
            <w:proofErr w:type="spellStart"/>
            <w:r w:rsidR="00683B23" w:rsidRPr="009721D0">
              <w:rPr>
                <w:rFonts w:ascii="Times New Roman" w:hAnsi="Times New Roman" w:cs="Times New Roman"/>
                <w:sz w:val="28"/>
                <w:szCs w:val="28"/>
                <w:shd w:val="clear" w:color="auto" w:fill="FFFFFF"/>
                <w:lang w:val="en-US"/>
              </w:rPr>
              <w:t>minsk</w:t>
            </w:r>
            <w:proofErr w:type="spellEnd"/>
            <w:r w:rsidR="00683B23" w:rsidRPr="009721D0">
              <w:rPr>
                <w:rFonts w:ascii="Times New Roman" w:hAnsi="Times New Roman" w:cs="Times New Roman"/>
                <w:sz w:val="28"/>
                <w:szCs w:val="28"/>
                <w:shd w:val="clear" w:color="auto" w:fill="FFFFFF"/>
              </w:rPr>
              <w:t>.</w:t>
            </w:r>
            <w:proofErr w:type="spellStart"/>
            <w:r w:rsidR="00683B23" w:rsidRPr="009721D0">
              <w:rPr>
                <w:rFonts w:ascii="Times New Roman" w:hAnsi="Times New Roman" w:cs="Times New Roman"/>
                <w:sz w:val="28"/>
                <w:szCs w:val="28"/>
                <w:shd w:val="clear" w:color="auto" w:fill="FFFFFF"/>
                <w:lang w:val="en-US"/>
              </w:rPr>
              <w:t>edu</w:t>
            </w:r>
            <w:proofErr w:type="spellEnd"/>
            <w:r w:rsidR="00683B23" w:rsidRPr="009721D0">
              <w:rPr>
                <w:rFonts w:ascii="Times New Roman" w:hAnsi="Times New Roman" w:cs="Times New Roman"/>
                <w:sz w:val="28"/>
                <w:szCs w:val="28"/>
                <w:shd w:val="clear" w:color="auto" w:fill="FFFFFF"/>
              </w:rPr>
              <w:t>.</w:t>
            </w:r>
            <w:r w:rsidR="00683B23" w:rsidRPr="009721D0">
              <w:rPr>
                <w:rFonts w:ascii="Times New Roman" w:hAnsi="Times New Roman" w:cs="Times New Roman"/>
                <w:sz w:val="28"/>
                <w:szCs w:val="28"/>
                <w:shd w:val="clear" w:color="auto" w:fill="FFFFFF"/>
                <w:lang w:val="en-US"/>
              </w:rPr>
              <w:t>by</w:t>
            </w:r>
          </w:p>
        </w:tc>
      </w:tr>
      <w:tr w:rsidR="009721D0" w:rsidRPr="00C31E7D" w14:paraId="56590154" w14:textId="77777777" w:rsidTr="00193F67">
        <w:tc>
          <w:tcPr>
            <w:tcW w:w="193" w:type="pct"/>
          </w:tcPr>
          <w:p w14:paraId="69316FEF" w14:textId="77777777" w:rsidR="00353DE4" w:rsidRPr="00C31E7D" w:rsidRDefault="00353DE4" w:rsidP="00353DE4">
            <w:pPr>
              <w:pStyle w:val="a4"/>
              <w:numPr>
                <w:ilvl w:val="0"/>
                <w:numId w:val="1"/>
              </w:numPr>
              <w:ind w:left="0" w:firstLine="0"/>
              <w:jc w:val="both"/>
              <w:rPr>
                <w:rFonts w:ascii="Times New Roman" w:hAnsi="Times New Roman" w:cs="Times New Roman"/>
                <w:sz w:val="28"/>
                <w:szCs w:val="28"/>
              </w:rPr>
            </w:pPr>
          </w:p>
        </w:tc>
        <w:tc>
          <w:tcPr>
            <w:tcW w:w="1315" w:type="pct"/>
          </w:tcPr>
          <w:p w14:paraId="28A0224E" w14:textId="77777777" w:rsidR="00937519" w:rsidRPr="00710060" w:rsidRDefault="00937519" w:rsidP="00937519">
            <w:pPr>
              <w:pStyle w:val="6"/>
              <w:shd w:val="clear" w:color="auto" w:fill="auto"/>
              <w:spacing w:before="0" w:line="240" w:lineRule="auto"/>
              <w:rPr>
                <w:rStyle w:val="12pt0"/>
                <w:b w:val="0"/>
                <w:color w:val="0D0D0D" w:themeColor="text1" w:themeTint="F2"/>
                <w:sz w:val="26"/>
                <w:szCs w:val="26"/>
              </w:rPr>
            </w:pPr>
            <w:r w:rsidRPr="00710060">
              <w:rPr>
                <w:rStyle w:val="12pt0"/>
                <w:b w:val="0"/>
                <w:color w:val="0D0D0D" w:themeColor="text1" w:themeTint="F2"/>
                <w:sz w:val="26"/>
                <w:szCs w:val="26"/>
              </w:rPr>
              <w:t>Руководитель</w:t>
            </w:r>
            <w:r w:rsidR="00940C84">
              <w:rPr>
                <w:rStyle w:val="12pt0"/>
                <w:b w:val="0"/>
                <w:color w:val="0D0D0D" w:themeColor="text1" w:themeTint="F2"/>
                <w:sz w:val="26"/>
                <w:szCs w:val="26"/>
              </w:rPr>
              <w:t xml:space="preserve"> </w:t>
            </w:r>
            <w:r w:rsidR="00C31E7D">
              <w:rPr>
                <w:rStyle w:val="12pt0"/>
                <w:b w:val="0"/>
                <w:color w:val="0D0D0D" w:themeColor="text1" w:themeTint="F2"/>
                <w:sz w:val="26"/>
                <w:szCs w:val="26"/>
              </w:rPr>
              <w:t>о</w:t>
            </w:r>
            <w:r w:rsidRPr="00710060">
              <w:rPr>
                <w:rStyle w:val="12pt0"/>
                <w:b w:val="0"/>
                <w:color w:val="0D0D0D" w:themeColor="text1" w:themeTint="F2"/>
                <w:sz w:val="26"/>
                <w:szCs w:val="26"/>
              </w:rPr>
              <w:t>рганизации</w:t>
            </w:r>
          </w:p>
          <w:p w14:paraId="2250D531" w14:textId="77777777" w:rsidR="00940C84" w:rsidRDefault="00940C84" w:rsidP="00937519">
            <w:pPr>
              <w:jc w:val="both"/>
              <w:rPr>
                <w:rStyle w:val="12pt0"/>
                <w:rFonts w:eastAsiaTheme="minorHAnsi"/>
                <w:b w:val="0"/>
                <w:color w:val="0D0D0D" w:themeColor="text1" w:themeTint="F2"/>
                <w:sz w:val="26"/>
                <w:szCs w:val="26"/>
              </w:rPr>
            </w:pPr>
          </w:p>
          <w:p w14:paraId="120F7DE3" w14:textId="77777777" w:rsidR="00937519" w:rsidRDefault="00937519" w:rsidP="00937519">
            <w:pPr>
              <w:jc w:val="both"/>
              <w:rPr>
                <w:rStyle w:val="12pt0"/>
                <w:rFonts w:eastAsiaTheme="minorHAnsi"/>
                <w:b w:val="0"/>
                <w:color w:val="0D0D0D" w:themeColor="text1" w:themeTint="F2"/>
                <w:sz w:val="26"/>
                <w:szCs w:val="26"/>
              </w:rPr>
            </w:pPr>
            <w:r w:rsidRPr="00710060">
              <w:rPr>
                <w:rStyle w:val="12pt0"/>
                <w:rFonts w:eastAsiaTheme="minorHAnsi"/>
                <w:b w:val="0"/>
                <w:color w:val="0D0D0D" w:themeColor="text1" w:themeTint="F2"/>
                <w:sz w:val="26"/>
                <w:szCs w:val="26"/>
              </w:rPr>
              <w:t>Координатор проекта:</w:t>
            </w:r>
            <w:r w:rsidRPr="00710060">
              <w:rPr>
                <w:rStyle w:val="12pt0"/>
                <w:rFonts w:eastAsiaTheme="minorHAnsi"/>
                <w:b w:val="0"/>
                <w:color w:val="0D0D0D" w:themeColor="text1" w:themeTint="F2"/>
                <w:sz w:val="26"/>
                <w:szCs w:val="26"/>
              </w:rPr>
              <w:br/>
            </w:r>
          </w:p>
          <w:p w14:paraId="775D3312" w14:textId="77777777" w:rsidR="00D5193E" w:rsidRPr="00710060" w:rsidRDefault="00937519" w:rsidP="00937519">
            <w:pPr>
              <w:jc w:val="both"/>
              <w:rPr>
                <w:rStyle w:val="12pt0"/>
                <w:rFonts w:eastAsiaTheme="minorHAnsi"/>
                <w:b w:val="0"/>
                <w:color w:val="0D0D0D" w:themeColor="text1" w:themeTint="F2"/>
                <w:sz w:val="26"/>
                <w:szCs w:val="26"/>
              </w:rPr>
            </w:pPr>
            <w:r w:rsidRPr="00710060">
              <w:rPr>
                <w:rStyle w:val="12pt0"/>
                <w:rFonts w:eastAsiaTheme="minorHAnsi"/>
                <w:b w:val="0"/>
                <w:color w:val="0D0D0D" w:themeColor="text1" w:themeTint="F2"/>
                <w:sz w:val="26"/>
                <w:szCs w:val="26"/>
              </w:rPr>
              <w:t>Ведущий организатор:</w:t>
            </w:r>
          </w:p>
          <w:p w14:paraId="4D7D2FED" w14:textId="77777777" w:rsidR="008F21E8" w:rsidRPr="009721D0" w:rsidRDefault="008F21E8" w:rsidP="00937519">
            <w:pPr>
              <w:jc w:val="both"/>
              <w:rPr>
                <w:rFonts w:ascii="Times New Roman" w:hAnsi="Times New Roman" w:cs="Times New Roman"/>
                <w:sz w:val="28"/>
                <w:szCs w:val="28"/>
              </w:rPr>
            </w:pPr>
          </w:p>
        </w:tc>
        <w:tc>
          <w:tcPr>
            <w:tcW w:w="3492" w:type="pct"/>
          </w:tcPr>
          <w:p w14:paraId="56A470A3" w14:textId="77777777" w:rsidR="00937519" w:rsidRPr="009721D0" w:rsidRDefault="00937519" w:rsidP="00937519">
            <w:pPr>
              <w:jc w:val="both"/>
              <w:rPr>
                <w:rFonts w:ascii="Times New Roman" w:hAnsi="Times New Roman" w:cs="Times New Roman"/>
                <w:sz w:val="28"/>
                <w:szCs w:val="28"/>
              </w:rPr>
            </w:pPr>
            <w:r w:rsidRPr="009721D0">
              <w:rPr>
                <w:rFonts w:ascii="Times New Roman" w:hAnsi="Times New Roman" w:cs="Times New Roman"/>
                <w:sz w:val="28"/>
                <w:szCs w:val="28"/>
              </w:rPr>
              <w:t xml:space="preserve">Смагина Лариса </w:t>
            </w:r>
            <w:r w:rsidRPr="00710060">
              <w:rPr>
                <w:rFonts w:ascii="Times New Roman" w:hAnsi="Times New Roman" w:cs="Times New Roman"/>
                <w:sz w:val="28"/>
                <w:szCs w:val="28"/>
              </w:rPr>
              <w:t>Леонидовна</w:t>
            </w:r>
          </w:p>
          <w:p w14:paraId="7D81F960" w14:textId="77777777" w:rsidR="008F21E8" w:rsidRDefault="008F21E8" w:rsidP="00937519">
            <w:pPr>
              <w:jc w:val="both"/>
              <w:rPr>
                <w:rFonts w:ascii="Times New Roman" w:hAnsi="Times New Roman" w:cs="Times New Roman"/>
                <w:sz w:val="28"/>
                <w:szCs w:val="28"/>
              </w:rPr>
            </w:pPr>
          </w:p>
          <w:p w14:paraId="7E48C1BF" w14:textId="77777777" w:rsidR="00937519" w:rsidRPr="00D5785E" w:rsidRDefault="000E2D1B" w:rsidP="00937519">
            <w:pPr>
              <w:jc w:val="both"/>
              <w:rPr>
                <w:rFonts w:ascii="Times New Roman" w:hAnsi="Times New Roman" w:cs="Times New Roman"/>
                <w:sz w:val="28"/>
                <w:szCs w:val="28"/>
              </w:rPr>
            </w:pPr>
            <w:r>
              <w:rPr>
                <w:rFonts w:ascii="Times New Roman" w:hAnsi="Times New Roman" w:cs="Times New Roman"/>
                <w:sz w:val="28"/>
                <w:szCs w:val="28"/>
              </w:rPr>
              <w:t>Седюкевич Светлана Викторовна, заместитель директора по учебной</w:t>
            </w:r>
            <w:r w:rsidR="00937519" w:rsidRPr="00D5785E">
              <w:rPr>
                <w:rFonts w:ascii="Times New Roman" w:hAnsi="Times New Roman" w:cs="Times New Roman"/>
                <w:sz w:val="28"/>
                <w:szCs w:val="28"/>
              </w:rPr>
              <w:t xml:space="preserve"> работе</w:t>
            </w:r>
          </w:p>
          <w:p w14:paraId="483DAF8D" w14:textId="77777777" w:rsidR="00937519" w:rsidRPr="00661555" w:rsidRDefault="00937519" w:rsidP="00101132">
            <w:pPr>
              <w:jc w:val="both"/>
              <w:rPr>
                <w:rFonts w:ascii="Times New Roman" w:hAnsi="Times New Roman" w:cs="Times New Roman"/>
                <w:sz w:val="28"/>
                <w:szCs w:val="28"/>
              </w:rPr>
            </w:pPr>
          </w:p>
          <w:p w14:paraId="0184951C" w14:textId="77777777" w:rsidR="00936FBD" w:rsidRPr="00937519" w:rsidRDefault="00796F62" w:rsidP="00C31E7D">
            <w:pPr>
              <w:jc w:val="both"/>
              <w:rPr>
                <w:rFonts w:ascii="Times New Roman" w:hAnsi="Times New Roman" w:cs="Times New Roman"/>
                <w:sz w:val="28"/>
                <w:szCs w:val="28"/>
                <w:lang w:val="en-US"/>
              </w:rPr>
            </w:pPr>
            <w:proofErr w:type="spellStart"/>
            <w:r w:rsidRPr="00D5785E">
              <w:rPr>
                <w:rFonts w:ascii="Times New Roman" w:hAnsi="Times New Roman" w:cs="Times New Roman"/>
                <w:sz w:val="28"/>
                <w:szCs w:val="28"/>
              </w:rPr>
              <w:t>Божкова</w:t>
            </w:r>
            <w:proofErr w:type="spellEnd"/>
            <w:r w:rsidRPr="008F21E8">
              <w:rPr>
                <w:rFonts w:ascii="Times New Roman" w:hAnsi="Times New Roman" w:cs="Times New Roman"/>
                <w:sz w:val="28"/>
                <w:szCs w:val="28"/>
                <w:lang w:val="en-US"/>
              </w:rPr>
              <w:t xml:space="preserve"> </w:t>
            </w:r>
            <w:r w:rsidRPr="00D5785E">
              <w:rPr>
                <w:rFonts w:ascii="Times New Roman" w:hAnsi="Times New Roman" w:cs="Times New Roman"/>
                <w:sz w:val="28"/>
                <w:szCs w:val="28"/>
              </w:rPr>
              <w:t>Татьяна</w:t>
            </w:r>
            <w:r w:rsidRPr="008F21E8">
              <w:rPr>
                <w:rFonts w:ascii="Times New Roman" w:hAnsi="Times New Roman" w:cs="Times New Roman"/>
                <w:sz w:val="28"/>
                <w:szCs w:val="28"/>
                <w:lang w:val="en-US"/>
              </w:rPr>
              <w:t xml:space="preserve"> </w:t>
            </w:r>
            <w:r w:rsidRPr="00D5785E">
              <w:rPr>
                <w:rFonts w:ascii="Times New Roman" w:hAnsi="Times New Roman" w:cs="Times New Roman"/>
                <w:sz w:val="28"/>
                <w:szCs w:val="28"/>
              </w:rPr>
              <w:t>Ивановна</w:t>
            </w:r>
            <w:r w:rsidRPr="008F21E8">
              <w:rPr>
                <w:rFonts w:ascii="Times New Roman" w:hAnsi="Times New Roman" w:cs="Times New Roman"/>
                <w:sz w:val="28"/>
                <w:szCs w:val="28"/>
                <w:lang w:val="en-US"/>
              </w:rPr>
              <w:t xml:space="preserve">, </w:t>
            </w:r>
            <w:r w:rsidRPr="00D5785E">
              <w:rPr>
                <w:rFonts w:ascii="Times New Roman" w:hAnsi="Times New Roman" w:cs="Times New Roman"/>
                <w:sz w:val="28"/>
                <w:szCs w:val="28"/>
              </w:rPr>
              <w:t>методист</w:t>
            </w:r>
            <w:r w:rsidRPr="008F21E8">
              <w:rPr>
                <w:rFonts w:ascii="Times New Roman" w:hAnsi="Times New Roman" w:cs="Times New Roman"/>
                <w:sz w:val="28"/>
                <w:szCs w:val="28"/>
                <w:lang w:val="en-US"/>
              </w:rPr>
              <w:t xml:space="preserve"> </w:t>
            </w:r>
            <w:r w:rsidR="00937519" w:rsidRPr="008F21E8">
              <w:rPr>
                <w:rFonts w:ascii="Times New Roman" w:hAnsi="Times New Roman" w:cs="Times New Roman"/>
                <w:sz w:val="28"/>
                <w:szCs w:val="28"/>
                <w:lang w:val="en-US"/>
              </w:rPr>
              <w:t xml:space="preserve"> </w:t>
            </w:r>
          </w:p>
        </w:tc>
      </w:tr>
      <w:tr w:rsidR="009721D0" w:rsidRPr="009721D0" w14:paraId="39E91472" w14:textId="77777777" w:rsidTr="00193F67">
        <w:tc>
          <w:tcPr>
            <w:tcW w:w="193" w:type="pct"/>
          </w:tcPr>
          <w:p w14:paraId="2F94C929" w14:textId="77777777" w:rsidR="00353DE4" w:rsidRPr="00937519" w:rsidRDefault="00353DE4" w:rsidP="00353DE4">
            <w:pPr>
              <w:pStyle w:val="a4"/>
              <w:numPr>
                <w:ilvl w:val="0"/>
                <w:numId w:val="1"/>
              </w:numPr>
              <w:ind w:left="0" w:firstLine="0"/>
              <w:jc w:val="both"/>
              <w:rPr>
                <w:rFonts w:ascii="Times New Roman" w:hAnsi="Times New Roman" w:cs="Times New Roman"/>
                <w:sz w:val="28"/>
                <w:szCs w:val="28"/>
                <w:lang w:val="en-US"/>
              </w:rPr>
            </w:pPr>
          </w:p>
        </w:tc>
        <w:tc>
          <w:tcPr>
            <w:tcW w:w="1315" w:type="pct"/>
          </w:tcPr>
          <w:p w14:paraId="79F6006F" w14:textId="77777777" w:rsidR="00353DE4" w:rsidRPr="00C31E7D" w:rsidRDefault="000C2F83" w:rsidP="00101132">
            <w:pPr>
              <w:jc w:val="both"/>
              <w:rPr>
                <w:rFonts w:ascii="Times New Roman" w:hAnsi="Times New Roman" w:cs="Times New Roman"/>
                <w:sz w:val="28"/>
                <w:szCs w:val="28"/>
                <w:shd w:val="clear" w:color="auto" w:fill="FFFFFF"/>
              </w:rPr>
            </w:pPr>
            <w:r w:rsidRPr="009721D0">
              <w:rPr>
                <w:rFonts w:ascii="Times New Roman" w:hAnsi="Times New Roman" w:cs="Times New Roman"/>
                <w:sz w:val="28"/>
                <w:szCs w:val="28"/>
                <w:shd w:val="clear" w:color="auto" w:fill="FFFFFF"/>
              </w:rPr>
              <w:t>Прежняя помощь, полученная от других иностранных источников</w:t>
            </w:r>
          </w:p>
        </w:tc>
        <w:tc>
          <w:tcPr>
            <w:tcW w:w="3492" w:type="pct"/>
          </w:tcPr>
          <w:p w14:paraId="6D7B9AA8" w14:textId="77777777" w:rsidR="00353DE4" w:rsidRPr="00C31E7D" w:rsidRDefault="000C2F83" w:rsidP="00101132">
            <w:pPr>
              <w:jc w:val="both"/>
              <w:rPr>
                <w:rFonts w:ascii="Times New Roman" w:hAnsi="Times New Roman" w:cs="Times New Roman"/>
                <w:sz w:val="28"/>
                <w:szCs w:val="28"/>
                <w:shd w:val="clear" w:color="auto" w:fill="FFFFFF"/>
              </w:rPr>
            </w:pPr>
            <w:r w:rsidRPr="009721D0">
              <w:rPr>
                <w:rFonts w:ascii="Times New Roman" w:hAnsi="Times New Roman" w:cs="Times New Roman"/>
                <w:sz w:val="28"/>
                <w:szCs w:val="28"/>
                <w:shd w:val="clear" w:color="auto" w:fill="FFFFFF"/>
              </w:rPr>
              <w:t>нет</w:t>
            </w:r>
            <w:r w:rsidRPr="009721D0">
              <w:rPr>
                <w:rFonts w:ascii="Times New Roman" w:hAnsi="Times New Roman" w:cs="Times New Roman"/>
                <w:sz w:val="28"/>
                <w:szCs w:val="28"/>
              </w:rPr>
              <w:br/>
            </w:r>
            <w:r w:rsidRPr="009721D0">
              <w:rPr>
                <w:rFonts w:ascii="Times New Roman" w:hAnsi="Times New Roman" w:cs="Times New Roman"/>
                <w:sz w:val="28"/>
                <w:szCs w:val="28"/>
              </w:rPr>
              <w:br/>
            </w:r>
          </w:p>
        </w:tc>
      </w:tr>
      <w:tr w:rsidR="009721D0" w:rsidRPr="009721D0" w14:paraId="53DE01C5" w14:textId="77777777" w:rsidTr="00193F67">
        <w:tc>
          <w:tcPr>
            <w:tcW w:w="193" w:type="pct"/>
          </w:tcPr>
          <w:p w14:paraId="3DC2252B" w14:textId="77777777" w:rsidR="000C2F83" w:rsidRPr="009721D0" w:rsidRDefault="000C2F83" w:rsidP="000C2F83">
            <w:pPr>
              <w:pStyle w:val="a4"/>
              <w:numPr>
                <w:ilvl w:val="0"/>
                <w:numId w:val="1"/>
              </w:numPr>
              <w:ind w:left="0" w:firstLine="0"/>
              <w:jc w:val="both"/>
              <w:rPr>
                <w:rFonts w:ascii="Times New Roman" w:hAnsi="Times New Roman" w:cs="Times New Roman"/>
                <w:sz w:val="28"/>
                <w:szCs w:val="28"/>
                <w:lang w:val="en-US"/>
              </w:rPr>
            </w:pPr>
          </w:p>
        </w:tc>
        <w:tc>
          <w:tcPr>
            <w:tcW w:w="1315" w:type="pct"/>
          </w:tcPr>
          <w:p w14:paraId="5C18AE99" w14:textId="77777777" w:rsidR="003A631B" w:rsidRPr="009721D0" w:rsidRDefault="003A631B" w:rsidP="003A631B">
            <w:pPr>
              <w:jc w:val="both"/>
              <w:rPr>
                <w:rFonts w:ascii="Times New Roman" w:hAnsi="Times New Roman" w:cs="Times New Roman"/>
                <w:sz w:val="28"/>
                <w:szCs w:val="28"/>
              </w:rPr>
            </w:pPr>
            <w:r w:rsidRPr="009721D0">
              <w:rPr>
                <w:rFonts w:ascii="Times New Roman" w:hAnsi="Times New Roman" w:cs="Times New Roman"/>
                <w:sz w:val="28"/>
                <w:szCs w:val="28"/>
              </w:rPr>
              <w:t>Требуе</w:t>
            </w:r>
            <w:r w:rsidR="000C2F83" w:rsidRPr="009721D0">
              <w:rPr>
                <w:rFonts w:ascii="Times New Roman" w:hAnsi="Times New Roman" w:cs="Times New Roman"/>
                <w:sz w:val="28"/>
                <w:szCs w:val="28"/>
              </w:rPr>
              <w:t>мая</w:t>
            </w:r>
            <w:r w:rsidRPr="009721D0">
              <w:rPr>
                <w:rFonts w:ascii="Times New Roman" w:hAnsi="Times New Roman" w:cs="Times New Roman"/>
                <w:sz w:val="28"/>
                <w:szCs w:val="28"/>
              </w:rPr>
              <w:t xml:space="preserve"> </w:t>
            </w:r>
            <w:r w:rsidR="000C2F83" w:rsidRPr="009721D0">
              <w:rPr>
                <w:rFonts w:ascii="Times New Roman" w:hAnsi="Times New Roman" w:cs="Times New Roman"/>
                <w:sz w:val="28"/>
                <w:szCs w:val="28"/>
              </w:rPr>
              <w:t>сумма</w:t>
            </w:r>
          </w:p>
          <w:p w14:paraId="39EF0477" w14:textId="77777777" w:rsidR="00C31E7D" w:rsidRPr="009721D0" w:rsidRDefault="00C31E7D" w:rsidP="003A631B">
            <w:pPr>
              <w:jc w:val="both"/>
              <w:rPr>
                <w:rFonts w:ascii="Times New Roman" w:hAnsi="Times New Roman" w:cs="Times New Roman"/>
                <w:sz w:val="28"/>
                <w:szCs w:val="28"/>
              </w:rPr>
            </w:pPr>
          </w:p>
        </w:tc>
        <w:tc>
          <w:tcPr>
            <w:tcW w:w="3492" w:type="pct"/>
          </w:tcPr>
          <w:p w14:paraId="218B1DC0" w14:textId="77777777" w:rsidR="00365BB6" w:rsidRPr="009721D0" w:rsidRDefault="00365BB6" w:rsidP="000C2F83">
            <w:pPr>
              <w:jc w:val="both"/>
              <w:rPr>
                <w:rFonts w:ascii="Times New Roman" w:hAnsi="Times New Roman" w:cs="Times New Roman"/>
                <w:sz w:val="28"/>
                <w:szCs w:val="28"/>
              </w:rPr>
            </w:pPr>
            <w:r w:rsidRPr="009721D0">
              <w:rPr>
                <w:rFonts w:ascii="Times New Roman" w:hAnsi="Times New Roman" w:cs="Times New Roman"/>
                <w:sz w:val="28"/>
                <w:szCs w:val="28"/>
              </w:rPr>
              <w:t>5</w:t>
            </w:r>
            <w:r w:rsidR="0067571F">
              <w:rPr>
                <w:rFonts w:ascii="Times New Roman" w:hAnsi="Times New Roman" w:cs="Times New Roman"/>
                <w:sz w:val="28"/>
                <w:szCs w:val="28"/>
              </w:rPr>
              <w:t>2</w:t>
            </w:r>
            <w:r w:rsidRPr="009721D0">
              <w:rPr>
                <w:rFonts w:ascii="Times New Roman" w:hAnsi="Times New Roman" w:cs="Times New Roman"/>
                <w:sz w:val="28"/>
                <w:szCs w:val="28"/>
              </w:rPr>
              <w:t> 000 долларов США</w:t>
            </w:r>
          </w:p>
          <w:p w14:paraId="71012464" w14:textId="77777777" w:rsidR="000C2F83" w:rsidRPr="009721D0" w:rsidRDefault="000C2F83" w:rsidP="000C2F83">
            <w:pPr>
              <w:jc w:val="both"/>
              <w:rPr>
                <w:rFonts w:ascii="Times New Roman" w:hAnsi="Times New Roman" w:cs="Times New Roman"/>
                <w:sz w:val="28"/>
                <w:szCs w:val="28"/>
              </w:rPr>
            </w:pPr>
          </w:p>
        </w:tc>
      </w:tr>
      <w:tr w:rsidR="009721D0" w:rsidRPr="009721D0" w14:paraId="31155515" w14:textId="77777777" w:rsidTr="00193F67">
        <w:tc>
          <w:tcPr>
            <w:tcW w:w="193" w:type="pct"/>
          </w:tcPr>
          <w:p w14:paraId="06F6BCB5" w14:textId="77777777" w:rsidR="00AC535E" w:rsidRPr="009721D0" w:rsidRDefault="00AC535E" w:rsidP="00AC535E">
            <w:pPr>
              <w:pStyle w:val="a4"/>
              <w:numPr>
                <w:ilvl w:val="0"/>
                <w:numId w:val="1"/>
              </w:numPr>
              <w:ind w:left="0" w:firstLine="0"/>
              <w:jc w:val="both"/>
              <w:rPr>
                <w:rFonts w:ascii="Times New Roman" w:hAnsi="Times New Roman" w:cs="Times New Roman"/>
                <w:sz w:val="28"/>
                <w:szCs w:val="28"/>
                <w:lang w:val="en-US"/>
              </w:rPr>
            </w:pPr>
          </w:p>
        </w:tc>
        <w:tc>
          <w:tcPr>
            <w:tcW w:w="1315" w:type="pct"/>
          </w:tcPr>
          <w:p w14:paraId="42B232F0" w14:textId="77777777" w:rsidR="00AC535E" w:rsidRPr="009721D0" w:rsidRDefault="00C31E7D" w:rsidP="00C31E7D">
            <w:pPr>
              <w:jc w:val="both"/>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br/>
            </w:r>
          </w:p>
        </w:tc>
        <w:tc>
          <w:tcPr>
            <w:tcW w:w="3492" w:type="pct"/>
          </w:tcPr>
          <w:p w14:paraId="4958EA18" w14:textId="77777777" w:rsidR="00AC535E" w:rsidRPr="009721D0" w:rsidRDefault="000E2D1B" w:rsidP="00AC535E">
            <w:pPr>
              <w:jc w:val="both"/>
              <w:rPr>
                <w:rFonts w:ascii="Times New Roman" w:hAnsi="Times New Roman" w:cs="Times New Roman"/>
                <w:sz w:val="28"/>
                <w:szCs w:val="28"/>
              </w:rPr>
            </w:pPr>
            <w:r>
              <w:rPr>
                <w:rFonts w:ascii="Times New Roman" w:hAnsi="Times New Roman" w:cs="Times New Roman"/>
                <w:sz w:val="28"/>
                <w:szCs w:val="28"/>
              </w:rPr>
              <w:t>н</w:t>
            </w:r>
            <w:r w:rsidR="00796F62" w:rsidRPr="009721D0">
              <w:rPr>
                <w:rFonts w:ascii="Times New Roman" w:hAnsi="Times New Roman" w:cs="Times New Roman"/>
                <w:sz w:val="28"/>
                <w:szCs w:val="28"/>
              </w:rPr>
              <w:t>ет</w:t>
            </w:r>
          </w:p>
          <w:p w14:paraId="73196A71" w14:textId="77777777" w:rsidR="00C31E7D" w:rsidRPr="009721D0" w:rsidRDefault="00C31E7D" w:rsidP="00AC535E">
            <w:pPr>
              <w:jc w:val="both"/>
              <w:rPr>
                <w:rFonts w:ascii="Times New Roman" w:hAnsi="Times New Roman" w:cs="Times New Roman"/>
                <w:sz w:val="28"/>
                <w:szCs w:val="28"/>
              </w:rPr>
            </w:pPr>
          </w:p>
        </w:tc>
      </w:tr>
      <w:tr w:rsidR="009721D0" w:rsidRPr="009721D0" w14:paraId="7B16E939" w14:textId="77777777" w:rsidTr="00193F67">
        <w:tc>
          <w:tcPr>
            <w:tcW w:w="193" w:type="pct"/>
          </w:tcPr>
          <w:p w14:paraId="1A6DCCFD" w14:textId="77777777" w:rsidR="00AC535E" w:rsidRPr="009721D0" w:rsidRDefault="00AC535E" w:rsidP="00AC535E">
            <w:pPr>
              <w:pStyle w:val="a4"/>
              <w:numPr>
                <w:ilvl w:val="0"/>
                <w:numId w:val="1"/>
              </w:numPr>
              <w:ind w:left="0" w:firstLine="0"/>
              <w:jc w:val="both"/>
              <w:rPr>
                <w:rFonts w:ascii="Times New Roman" w:hAnsi="Times New Roman" w:cs="Times New Roman"/>
                <w:sz w:val="28"/>
                <w:szCs w:val="28"/>
                <w:lang w:val="en-US"/>
              </w:rPr>
            </w:pPr>
          </w:p>
        </w:tc>
        <w:tc>
          <w:tcPr>
            <w:tcW w:w="1315" w:type="pct"/>
          </w:tcPr>
          <w:p w14:paraId="015DCEE5" w14:textId="77777777" w:rsidR="00C31E7D" w:rsidRPr="00C31E7D" w:rsidRDefault="00AC535E" w:rsidP="00940C84">
            <w:pPr>
              <w:jc w:val="both"/>
              <w:rPr>
                <w:rFonts w:ascii="Times New Roman" w:hAnsi="Times New Roman" w:cs="Times New Roman"/>
                <w:sz w:val="28"/>
                <w:szCs w:val="28"/>
              </w:rPr>
            </w:pPr>
            <w:r w:rsidRPr="009721D0">
              <w:rPr>
                <w:rFonts w:ascii="Times New Roman" w:hAnsi="Times New Roman" w:cs="Times New Roman"/>
                <w:sz w:val="28"/>
                <w:szCs w:val="28"/>
              </w:rPr>
              <w:t>Срок</w:t>
            </w:r>
            <w:r w:rsidRPr="00C31E7D">
              <w:rPr>
                <w:rFonts w:ascii="Times New Roman" w:hAnsi="Times New Roman" w:cs="Times New Roman"/>
                <w:sz w:val="28"/>
                <w:szCs w:val="28"/>
              </w:rPr>
              <w:t xml:space="preserve"> </w:t>
            </w:r>
            <w:r w:rsidRPr="009721D0">
              <w:rPr>
                <w:rFonts w:ascii="Times New Roman" w:hAnsi="Times New Roman" w:cs="Times New Roman"/>
                <w:sz w:val="28"/>
                <w:szCs w:val="28"/>
              </w:rPr>
              <w:t>реализации</w:t>
            </w:r>
            <w:r w:rsidRPr="00C31E7D">
              <w:rPr>
                <w:rFonts w:ascii="Times New Roman" w:hAnsi="Times New Roman" w:cs="Times New Roman"/>
                <w:sz w:val="28"/>
                <w:szCs w:val="28"/>
              </w:rPr>
              <w:t xml:space="preserve"> </w:t>
            </w:r>
            <w:r w:rsidRPr="009721D0">
              <w:rPr>
                <w:rFonts w:ascii="Times New Roman" w:hAnsi="Times New Roman" w:cs="Times New Roman"/>
                <w:sz w:val="28"/>
                <w:szCs w:val="28"/>
              </w:rPr>
              <w:t>проекта</w:t>
            </w:r>
            <w:r w:rsidR="00C31E7D" w:rsidRPr="00C31E7D">
              <w:rPr>
                <w:rFonts w:ascii="Times New Roman" w:hAnsi="Times New Roman" w:cs="Times New Roman"/>
                <w:sz w:val="28"/>
                <w:szCs w:val="28"/>
              </w:rPr>
              <w:br/>
            </w:r>
          </w:p>
        </w:tc>
        <w:tc>
          <w:tcPr>
            <w:tcW w:w="3492" w:type="pct"/>
          </w:tcPr>
          <w:p w14:paraId="06D6D786" w14:textId="77777777" w:rsidR="00796F62" w:rsidRPr="00C31E7D" w:rsidRDefault="00365BB6" w:rsidP="000E2D1B">
            <w:pPr>
              <w:jc w:val="both"/>
              <w:rPr>
                <w:rFonts w:ascii="Times New Roman" w:hAnsi="Times New Roman" w:cs="Times New Roman"/>
                <w:sz w:val="28"/>
                <w:szCs w:val="28"/>
              </w:rPr>
            </w:pPr>
            <w:r w:rsidRPr="009721D0">
              <w:rPr>
                <w:rFonts w:ascii="Times New Roman" w:hAnsi="Times New Roman" w:cs="Times New Roman"/>
                <w:sz w:val="28"/>
                <w:szCs w:val="28"/>
              </w:rPr>
              <w:t>202</w:t>
            </w:r>
            <w:r w:rsidR="000E2D1B">
              <w:rPr>
                <w:rFonts w:ascii="Times New Roman" w:hAnsi="Times New Roman" w:cs="Times New Roman"/>
                <w:sz w:val="28"/>
                <w:szCs w:val="28"/>
              </w:rPr>
              <w:t>6</w:t>
            </w:r>
            <w:r w:rsidRPr="009721D0">
              <w:rPr>
                <w:rFonts w:ascii="Times New Roman" w:hAnsi="Times New Roman" w:cs="Times New Roman"/>
                <w:sz w:val="28"/>
                <w:szCs w:val="28"/>
              </w:rPr>
              <w:t>-202</w:t>
            </w:r>
            <w:r w:rsidR="000E2D1B">
              <w:rPr>
                <w:rFonts w:ascii="Times New Roman" w:hAnsi="Times New Roman" w:cs="Times New Roman"/>
                <w:sz w:val="28"/>
                <w:szCs w:val="28"/>
              </w:rPr>
              <w:t>7</w:t>
            </w:r>
          </w:p>
        </w:tc>
      </w:tr>
      <w:tr w:rsidR="009721D0" w:rsidRPr="00993CF4" w14:paraId="123AE4DC" w14:textId="77777777" w:rsidTr="00993CF4">
        <w:trPr>
          <w:trHeight w:val="910"/>
        </w:trPr>
        <w:tc>
          <w:tcPr>
            <w:tcW w:w="193" w:type="pct"/>
          </w:tcPr>
          <w:p w14:paraId="38FE283B" w14:textId="77777777" w:rsidR="00AC535E" w:rsidRPr="00C31E7D" w:rsidRDefault="00AC535E" w:rsidP="00353DE4">
            <w:pPr>
              <w:pStyle w:val="a4"/>
              <w:numPr>
                <w:ilvl w:val="0"/>
                <w:numId w:val="1"/>
              </w:numPr>
              <w:ind w:left="0" w:firstLine="0"/>
              <w:jc w:val="both"/>
              <w:rPr>
                <w:rFonts w:ascii="Times New Roman" w:hAnsi="Times New Roman" w:cs="Times New Roman"/>
                <w:sz w:val="28"/>
                <w:szCs w:val="28"/>
              </w:rPr>
            </w:pPr>
          </w:p>
        </w:tc>
        <w:tc>
          <w:tcPr>
            <w:tcW w:w="1315" w:type="pct"/>
          </w:tcPr>
          <w:p w14:paraId="095A2CB0" w14:textId="77777777" w:rsidR="00AC535E" w:rsidRPr="009721D0" w:rsidRDefault="003A631B" w:rsidP="00101132">
            <w:pPr>
              <w:jc w:val="both"/>
              <w:rPr>
                <w:rFonts w:ascii="Times New Roman" w:hAnsi="Times New Roman" w:cs="Times New Roman"/>
                <w:sz w:val="28"/>
                <w:szCs w:val="28"/>
              </w:rPr>
            </w:pPr>
            <w:r w:rsidRPr="009721D0">
              <w:rPr>
                <w:rFonts w:ascii="Times New Roman" w:hAnsi="Times New Roman" w:cs="Times New Roman"/>
                <w:sz w:val="28"/>
                <w:szCs w:val="28"/>
              </w:rPr>
              <w:t>Цел</w:t>
            </w:r>
            <w:r w:rsidR="00993CF4">
              <w:rPr>
                <w:rFonts w:ascii="Times New Roman" w:hAnsi="Times New Roman" w:cs="Times New Roman"/>
                <w:sz w:val="28"/>
                <w:szCs w:val="28"/>
              </w:rPr>
              <w:t>ь</w:t>
            </w:r>
            <w:r w:rsidRPr="009721D0">
              <w:rPr>
                <w:rFonts w:ascii="Times New Roman" w:hAnsi="Times New Roman" w:cs="Times New Roman"/>
                <w:sz w:val="28"/>
                <w:szCs w:val="28"/>
              </w:rPr>
              <w:t xml:space="preserve"> проекта</w:t>
            </w:r>
          </w:p>
          <w:p w14:paraId="637119D4" w14:textId="77777777" w:rsidR="003A631B" w:rsidRPr="009721D0" w:rsidRDefault="003A631B" w:rsidP="00101132">
            <w:pPr>
              <w:jc w:val="both"/>
              <w:rPr>
                <w:rFonts w:ascii="Times New Roman" w:hAnsi="Times New Roman" w:cs="Times New Roman"/>
                <w:sz w:val="28"/>
                <w:szCs w:val="28"/>
              </w:rPr>
            </w:pPr>
          </w:p>
          <w:p w14:paraId="04F8B535" w14:textId="77777777" w:rsidR="003A631B" w:rsidRPr="009721D0" w:rsidRDefault="003A631B" w:rsidP="00101132">
            <w:pPr>
              <w:jc w:val="both"/>
              <w:rPr>
                <w:rFonts w:ascii="Times New Roman" w:hAnsi="Times New Roman" w:cs="Times New Roman"/>
                <w:sz w:val="28"/>
                <w:szCs w:val="28"/>
              </w:rPr>
            </w:pPr>
          </w:p>
        </w:tc>
        <w:tc>
          <w:tcPr>
            <w:tcW w:w="3492" w:type="pct"/>
          </w:tcPr>
          <w:p w14:paraId="544C67E7" w14:textId="77777777" w:rsidR="00C31E7D" w:rsidRPr="00993CF4" w:rsidRDefault="004D799A" w:rsidP="00993CF4">
            <w:pPr>
              <w:jc w:val="both"/>
              <w:rPr>
                <w:rFonts w:ascii="Times New Roman" w:hAnsi="Times New Roman" w:cs="Times New Roman"/>
                <w:sz w:val="28"/>
                <w:szCs w:val="28"/>
              </w:rPr>
            </w:pPr>
            <w:r w:rsidRPr="009721D0">
              <w:rPr>
                <w:rFonts w:ascii="Times New Roman" w:hAnsi="Times New Roman" w:cs="Times New Roman"/>
                <w:sz w:val="28"/>
                <w:szCs w:val="28"/>
              </w:rPr>
              <w:t xml:space="preserve">Создание условий для </w:t>
            </w:r>
            <w:r w:rsidR="000E2D1B">
              <w:rPr>
                <w:rFonts w:ascii="Times New Roman" w:hAnsi="Times New Roman" w:cs="Times New Roman"/>
                <w:sz w:val="28"/>
                <w:szCs w:val="28"/>
              </w:rPr>
              <w:t>организации эффективной профориентационной работы</w:t>
            </w:r>
            <w:r w:rsidRPr="009721D0">
              <w:rPr>
                <w:rFonts w:ascii="Times New Roman" w:hAnsi="Times New Roman" w:cs="Times New Roman"/>
                <w:sz w:val="28"/>
                <w:szCs w:val="28"/>
              </w:rPr>
              <w:t xml:space="preserve"> </w:t>
            </w:r>
            <w:r w:rsidR="000E2D1B">
              <w:rPr>
                <w:rFonts w:ascii="Times New Roman" w:hAnsi="Times New Roman" w:cs="Times New Roman"/>
                <w:sz w:val="28"/>
                <w:szCs w:val="28"/>
              </w:rPr>
              <w:t>с</w:t>
            </w:r>
            <w:r w:rsidRPr="009721D0">
              <w:rPr>
                <w:rFonts w:ascii="Times New Roman" w:hAnsi="Times New Roman" w:cs="Times New Roman"/>
                <w:sz w:val="28"/>
                <w:szCs w:val="28"/>
              </w:rPr>
              <w:t xml:space="preserve"> учащи</w:t>
            </w:r>
            <w:r w:rsidR="000E2D1B">
              <w:rPr>
                <w:rFonts w:ascii="Times New Roman" w:hAnsi="Times New Roman" w:cs="Times New Roman"/>
                <w:sz w:val="28"/>
                <w:szCs w:val="28"/>
              </w:rPr>
              <w:t>ми</w:t>
            </w:r>
            <w:r w:rsidRPr="009721D0">
              <w:rPr>
                <w:rFonts w:ascii="Times New Roman" w:hAnsi="Times New Roman" w:cs="Times New Roman"/>
                <w:sz w:val="28"/>
                <w:szCs w:val="28"/>
              </w:rPr>
              <w:t>ся 5-11 классов гимназии</w:t>
            </w:r>
            <w:r w:rsidR="00993CF4">
              <w:rPr>
                <w:rFonts w:ascii="Times New Roman" w:hAnsi="Times New Roman" w:cs="Times New Roman"/>
                <w:sz w:val="28"/>
                <w:szCs w:val="28"/>
              </w:rPr>
              <w:t>.</w:t>
            </w:r>
          </w:p>
        </w:tc>
      </w:tr>
      <w:tr w:rsidR="00C57346" w:rsidRPr="00C31E7D" w14:paraId="2C2C21B8" w14:textId="77777777" w:rsidTr="00193F67">
        <w:tc>
          <w:tcPr>
            <w:tcW w:w="193" w:type="pct"/>
          </w:tcPr>
          <w:p w14:paraId="786A7A86" w14:textId="77777777" w:rsidR="00C57346" w:rsidRPr="00993CF4" w:rsidRDefault="00C57346" w:rsidP="00353DE4">
            <w:pPr>
              <w:pStyle w:val="a4"/>
              <w:numPr>
                <w:ilvl w:val="0"/>
                <w:numId w:val="1"/>
              </w:numPr>
              <w:ind w:left="0" w:firstLine="0"/>
              <w:jc w:val="both"/>
              <w:rPr>
                <w:rFonts w:ascii="Times New Roman" w:hAnsi="Times New Roman" w:cs="Times New Roman"/>
                <w:sz w:val="28"/>
                <w:szCs w:val="28"/>
              </w:rPr>
            </w:pPr>
          </w:p>
        </w:tc>
        <w:tc>
          <w:tcPr>
            <w:tcW w:w="1315" w:type="pct"/>
          </w:tcPr>
          <w:p w14:paraId="27EB6622" w14:textId="77777777" w:rsidR="00C57346" w:rsidRPr="00461A11" w:rsidRDefault="00C57346" w:rsidP="00101132">
            <w:pPr>
              <w:jc w:val="both"/>
              <w:rPr>
                <w:rFonts w:ascii="Times New Roman" w:hAnsi="Times New Roman" w:cs="Times New Roman"/>
                <w:sz w:val="28"/>
                <w:szCs w:val="28"/>
                <w:lang w:val="en-US"/>
              </w:rPr>
            </w:pPr>
            <w:r>
              <w:rPr>
                <w:rFonts w:ascii="Times New Roman" w:hAnsi="Times New Roman" w:cs="Times New Roman"/>
                <w:sz w:val="28"/>
                <w:szCs w:val="28"/>
              </w:rPr>
              <w:t>Целевая</w:t>
            </w:r>
            <w:r w:rsidRPr="00461A11">
              <w:rPr>
                <w:rFonts w:ascii="Times New Roman" w:hAnsi="Times New Roman" w:cs="Times New Roman"/>
                <w:sz w:val="28"/>
                <w:szCs w:val="28"/>
                <w:lang w:val="en-US"/>
              </w:rPr>
              <w:t xml:space="preserve"> </w:t>
            </w:r>
            <w:r>
              <w:rPr>
                <w:rFonts w:ascii="Times New Roman" w:hAnsi="Times New Roman" w:cs="Times New Roman"/>
                <w:sz w:val="28"/>
                <w:szCs w:val="28"/>
              </w:rPr>
              <w:t>аудитория</w:t>
            </w:r>
          </w:p>
          <w:p w14:paraId="0CB9FF25" w14:textId="77777777" w:rsidR="00461A11" w:rsidRPr="00461A11" w:rsidRDefault="00461A11" w:rsidP="00C31E7D">
            <w:pPr>
              <w:jc w:val="both"/>
              <w:rPr>
                <w:rFonts w:ascii="Times New Roman" w:hAnsi="Times New Roman" w:cs="Times New Roman"/>
                <w:sz w:val="28"/>
                <w:szCs w:val="28"/>
                <w:lang w:val="en-US"/>
              </w:rPr>
            </w:pPr>
            <w:r w:rsidRPr="00461A11">
              <w:rPr>
                <w:rFonts w:ascii="Times New Roman" w:hAnsi="Times New Roman" w:cs="Times New Roman"/>
                <w:sz w:val="28"/>
                <w:szCs w:val="28"/>
                <w:lang w:val="en-US"/>
              </w:rPr>
              <w:t xml:space="preserve"> </w:t>
            </w:r>
          </w:p>
        </w:tc>
        <w:tc>
          <w:tcPr>
            <w:tcW w:w="3492" w:type="pct"/>
          </w:tcPr>
          <w:p w14:paraId="567DEB48" w14:textId="77777777" w:rsidR="00461A11" w:rsidRDefault="00C57346" w:rsidP="004D799A">
            <w:pPr>
              <w:jc w:val="both"/>
              <w:rPr>
                <w:rFonts w:ascii="Times New Roman" w:hAnsi="Times New Roman" w:cs="Times New Roman"/>
                <w:sz w:val="28"/>
                <w:szCs w:val="28"/>
                <w:lang w:val="en-US"/>
              </w:rPr>
            </w:pPr>
            <w:r>
              <w:rPr>
                <w:rFonts w:ascii="Times New Roman" w:hAnsi="Times New Roman" w:cs="Times New Roman"/>
                <w:sz w:val="28"/>
                <w:szCs w:val="28"/>
              </w:rPr>
              <w:t>Учащиеся</w:t>
            </w:r>
            <w:r w:rsidRPr="00461A11">
              <w:rPr>
                <w:rFonts w:ascii="Times New Roman" w:hAnsi="Times New Roman" w:cs="Times New Roman"/>
                <w:sz w:val="28"/>
                <w:szCs w:val="28"/>
                <w:lang w:val="en-US"/>
              </w:rPr>
              <w:t xml:space="preserve"> 5 – 11 </w:t>
            </w:r>
            <w:r>
              <w:rPr>
                <w:rFonts w:ascii="Times New Roman" w:hAnsi="Times New Roman" w:cs="Times New Roman"/>
                <w:sz w:val="28"/>
                <w:szCs w:val="28"/>
              </w:rPr>
              <w:t>классов</w:t>
            </w:r>
            <w:r w:rsidRPr="00461A11">
              <w:rPr>
                <w:rFonts w:ascii="Times New Roman" w:hAnsi="Times New Roman" w:cs="Times New Roman"/>
                <w:sz w:val="28"/>
                <w:szCs w:val="28"/>
                <w:lang w:val="en-US"/>
              </w:rPr>
              <w:t xml:space="preserve"> </w:t>
            </w:r>
            <w:r>
              <w:rPr>
                <w:rFonts w:ascii="Times New Roman" w:hAnsi="Times New Roman" w:cs="Times New Roman"/>
                <w:sz w:val="28"/>
                <w:szCs w:val="28"/>
              </w:rPr>
              <w:t>гимназии</w:t>
            </w:r>
            <w:r w:rsidRPr="00461A11">
              <w:rPr>
                <w:rFonts w:ascii="Times New Roman" w:hAnsi="Times New Roman" w:cs="Times New Roman"/>
                <w:sz w:val="28"/>
                <w:szCs w:val="28"/>
                <w:lang w:val="en-US"/>
              </w:rPr>
              <w:t>.</w:t>
            </w:r>
            <w:r w:rsidR="00461A11" w:rsidRPr="00461A11">
              <w:rPr>
                <w:rFonts w:ascii="Times New Roman" w:hAnsi="Times New Roman" w:cs="Times New Roman"/>
                <w:sz w:val="28"/>
                <w:szCs w:val="28"/>
                <w:lang w:val="en-US"/>
              </w:rPr>
              <w:t xml:space="preserve"> </w:t>
            </w:r>
          </w:p>
          <w:p w14:paraId="37B815E1" w14:textId="77777777" w:rsidR="00C31E7D" w:rsidRPr="00461A11" w:rsidRDefault="00C31E7D" w:rsidP="00C31E7D">
            <w:pPr>
              <w:jc w:val="both"/>
              <w:rPr>
                <w:rFonts w:ascii="Times New Roman" w:hAnsi="Times New Roman" w:cs="Times New Roman"/>
                <w:sz w:val="28"/>
                <w:szCs w:val="28"/>
                <w:lang w:val="en-US"/>
              </w:rPr>
            </w:pPr>
          </w:p>
        </w:tc>
      </w:tr>
      <w:tr w:rsidR="009721D0" w:rsidRPr="00C31E7D" w14:paraId="1EEA1B79" w14:textId="77777777" w:rsidTr="00193F67">
        <w:tc>
          <w:tcPr>
            <w:tcW w:w="193" w:type="pct"/>
          </w:tcPr>
          <w:p w14:paraId="34166689" w14:textId="77777777" w:rsidR="00AC535E" w:rsidRPr="009721D0" w:rsidRDefault="00AC535E" w:rsidP="00353DE4">
            <w:pPr>
              <w:pStyle w:val="a4"/>
              <w:numPr>
                <w:ilvl w:val="0"/>
                <w:numId w:val="1"/>
              </w:numPr>
              <w:ind w:left="0" w:firstLine="0"/>
              <w:jc w:val="both"/>
              <w:rPr>
                <w:rFonts w:ascii="Times New Roman" w:hAnsi="Times New Roman" w:cs="Times New Roman"/>
                <w:sz w:val="28"/>
                <w:szCs w:val="28"/>
                <w:lang w:val="en-US"/>
              </w:rPr>
            </w:pPr>
          </w:p>
        </w:tc>
        <w:tc>
          <w:tcPr>
            <w:tcW w:w="1315" w:type="pct"/>
          </w:tcPr>
          <w:p w14:paraId="5A6875AD" w14:textId="77777777" w:rsidR="00AC535E" w:rsidRPr="009721D0" w:rsidRDefault="00A41B1B" w:rsidP="00101132">
            <w:pPr>
              <w:jc w:val="both"/>
              <w:rPr>
                <w:rFonts w:ascii="Times New Roman" w:hAnsi="Times New Roman" w:cs="Times New Roman"/>
                <w:sz w:val="28"/>
                <w:szCs w:val="28"/>
              </w:rPr>
            </w:pPr>
            <w:r w:rsidRPr="009721D0">
              <w:rPr>
                <w:rFonts w:ascii="Times New Roman" w:hAnsi="Times New Roman" w:cs="Times New Roman"/>
                <w:spacing w:val="-2"/>
                <w:sz w:val="28"/>
                <w:szCs w:val="28"/>
              </w:rPr>
              <w:t xml:space="preserve">Задачи, планируемые к </w:t>
            </w:r>
            <w:r w:rsidRPr="009721D0">
              <w:rPr>
                <w:rFonts w:ascii="Times New Roman" w:hAnsi="Times New Roman" w:cs="Times New Roman"/>
                <w:sz w:val="28"/>
                <w:szCs w:val="28"/>
              </w:rPr>
              <w:t>выполнению в рамках реализации проекта</w:t>
            </w:r>
          </w:p>
          <w:p w14:paraId="74775ADE" w14:textId="77777777" w:rsidR="00A41B1B" w:rsidRPr="00661555" w:rsidRDefault="00A41B1B" w:rsidP="00101132">
            <w:pPr>
              <w:jc w:val="both"/>
              <w:rPr>
                <w:rFonts w:ascii="Times New Roman" w:hAnsi="Times New Roman" w:cs="Times New Roman"/>
                <w:sz w:val="28"/>
                <w:szCs w:val="28"/>
              </w:rPr>
            </w:pPr>
          </w:p>
        </w:tc>
        <w:tc>
          <w:tcPr>
            <w:tcW w:w="3492" w:type="pct"/>
          </w:tcPr>
          <w:p w14:paraId="21E5DB81" w14:textId="77777777" w:rsidR="004D799A" w:rsidRDefault="004D799A" w:rsidP="004D799A">
            <w:pPr>
              <w:pStyle w:val="a4"/>
              <w:numPr>
                <w:ilvl w:val="0"/>
                <w:numId w:val="9"/>
              </w:numPr>
              <w:jc w:val="both"/>
              <w:rPr>
                <w:rFonts w:ascii="Times New Roman" w:hAnsi="Times New Roman" w:cs="Times New Roman"/>
                <w:sz w:val="28"/>
                <w:szCs w:val="28"/>
              </w:rPr>
            </w:pPr>
            <w:r w:rsidRPr="009721D0">
              <w:rPr>
                <w:rFonts w:ascii="Times New Roman" w:hAnsi="Times New Roman" w:cs="Times New Roman"/>
                <w:sz w:val="28"/>
                <w:szCs w:val="28"/>
              </w:rPr>
              <w:t>Отобр</w:t>
            </w:r>
            <w:r w:rsidR="000E2D1B">
              <w:rPr>
                <w:rFonts w:ascii="Times New Roman" w:hAnsi="Times New Roman" w:cs="Times New Roman"/>
                <w:sz w:val="28"/>
                <w:szCs w:val="28"/>
              </w:rPr>
              <w:t>ать VR-контент, соответствующий требованиям профориентационной работы и интересам учащихся,</w:t>
            </w:r>
            <w:r w:rsidRPr="009721D0">
              <w:rPr>
                <w:rFonts w:ascii="Times New Roman" w:hAnsi="Times New Roman" w:cs="Times New Roman"/>
                <w:sz w:val="28"/>
                <w:szCs w:val="28"/>
              </w:rPr>
              <w:t xml:space="preserve"> разработать авторские материалы к </w:t>
            </w:r>
            <w:r w:rsidR="000E2D1B">
              <w:rPr>
                <w:rFonts w:ascii="Times New Roman" w:hAnsi="Times New Roman" w:cs="Times New Roman"/>
                <w:sz w:val="28"/>
                <w:szCs w:val="28"/>
              </w:rPr>
              <w:t>профориентационным мероприятиям</w:t>
            </w:r>
            <w:r w:rsidRPr="009721D0">
              <w:rPr>
                <w:rFonts w:ascii="Times New Roman" w:hAnsi="Times New Roman" w:cs="Times New Roman"/>
                <w:sz w:val="28"/>
                <w:szCs w:val="28"/>
              </w:rPr>
              <w:t xml:space="preserve"> с использованием VR-технологии</w:t>
            </w:r>
            <w:r w:rsidR="00995AA2">
              <w:rPr>
                <w:rFonts w:ascii="Times New Roman" w:hAnsi="Times New Roman" w:cs="Times New Roman"/>
                <w:sz w:val="28"/>
                <w:szCs w:val="28"/>
              </w:rPr>
              <w:t>;</w:t>
            </w:r>
          </w:p>
          <w:p w14:paraId="0A22AA39" w14:textId="77777777" w:rsidR="004D799A" w:rsidRDefault="00C92C72" w:rsidP="004D799A">
            <w:pPr>
              <w:pStyle w:val="a4"/>
              <w:numPr>
                <w:ilvl w:val="0"/>
                <w:numId w:val="9"/>
              </w:numPr>
              <w:jc w:val="both"/>
              <w:rPr>
                <w:rFonts w:ascii="Times New Roman" w:hAnsi="Times New Roman" w:cs="Times New Roman"/>
                <w:sz w:val="28"/>
                <w:szCs w:val="28"/>
              </w:rPr>
            </w:pPr>
            <w:r>
              <w:rPr>
                <w:rFonts w:ascii="Times New Roman" w:hAnsi="Times New Roman" w:cs="Times New Roman"/>
                <w:sz w:val="28"/>
                <w:szCs w:val="28"/>
              </w:rPr>
              <w:t>Повысить</w:t>
            </w:r>
            <w:r w:rsidR="004D799A" w:rsidRPr="009721D0">
              <w:rPr>
                <w:rFonts w:ascii="Times New Roman" w:hAnsi="Times New Roman" w:cs="Times New Roman"/>
                <w:sz w:val="28"/>
                <w:szCs w:val="28"/>
              </w:rPr>
              <w:t xml:space="preserve"> эффективность использования VR-технологии </w:t>
            </w:r>
            <w:r w:rsidR="000E2D1B">
              <w:rPr>
                <w:rFonts w:ascii="Times New Roman" w:hAnsi="Times New Roman" w:cs="Times New Roman"/>
                <w:sz w:val="28"/>
                <w:szCs w:val="28"/>
              </w:rPr>
              <w:t>как инструмента профориентационной работы</w:t>
            </w:r>
            <w:r w:rsidR="00563C91">
              <w:rPr>
                <w:rFonts w:ascii="Times New Roman" w:hAnsi="Times New Roman" w:cs="Times New Roman"/>
                <w:sz w:val="28"/>
                <w:szCs w:val="28"/>
              </w:rPr>
              <w:t>;</w:t>
            </w:r>
          </w:p>
          <w:p w14:paraId="6EE915AF" w14:textId="77777777" w:rsidR="00A41B1B" w:rsidRPr="00661555" w:rsidRDefault="004D799A" w:rsidP="00C31E7D">
            <w:pPr>
              <w:pStyle w:val="a4"/>
              <w:numPr>
                <w:ilvl w:val="0"/>
                <w:numId w:val="9"/>
              </w:numPr>
              <w:jc w:val="both"/>
              <w:rPr>
                <w:rFonts w:ascii="Times New Roman" w:hAnsi="Times New Roman" w:cs="Times New Roman"/>
                <w:sz w:val="28"/>
                <w:szCs w:val="28"/>
              </w:rPr>
            </w:pPr>
            <w:r w:rsidRPr="009721D0">
              <w:rPr>
                <w:rFonts w:ascii="Times New Roman" w:hAnsi="Times New Roman" w:cs="Times New Roman"/>
                <w:sz w:val="28"/>
                <w:szCs w:val="28"/>
              </w:rPr>
              <w:t>Транслировать опыт использовани</w:t>
            </w:r>
            <w:r w:rsidR="002B270C">
              <w:rPr>
                <w:rFonts w:ascii="Times New Roman" w:hAnsi="Times New Roman" w:cs="Times New Roman"/>
                <w:sz w:val="28"/>
                <w:szCs w:val="28"/>
              </w:rPr>
              <w:t>я</w:t>
            </w:r>
            <w:r w:rsidRPr="009721D0">
              <w:rPr>
                <w:rFonts w:ascii="Times New Roman" w:hAnsi="Times New Roman" w:cs="Times New Roman"/>
                <w:sz w:val="28"/>
                <w:szCs w:val="28"/>
              </w:rPr>
              <w:t xml:space="preserve"> VR-технологии </w:t>
            </w:r>
            <w:r w:rsidR="00995AA2">
              <w:rPr>
                <w:rFonts w:ascii="Times New Roman" w:hAnsi="Times New Roman" w:cs="Times New Roman"/>
                <w:sz w:val="28"/>
                <w:szCs w:val="28"/>
              </w:rPr>
              <w:t xml:space="preserve">в </w:t>
            </w:r>
            <w:r w:rsidR="000E2D1B">
              <w:rPr>
                <w:rFonts w:ascii="Times New Roman" w:hAnsi="Times New Roman" w:cs="Times New Roman"/>
                <w:sz w:val="28"/>
                <w:szCs w:val="28"/>
              </w:rPr>
              <w:t>профориентационной работе</w:t>
            </w:r>
            <w:r w:rsidR="006232D5">
              <w:rPr>
                <w:rFonts w:ascii="Times New Roman" w:hAnsi="Times New Roman" w:cs="Times New Roman"/>
                <w:sz w:val="28"/>
                <w:szCs w:val="28"/>
              </w:rPr>
              <w:t xml:space="preserve"> </w:t>
            </w:r>
            <w:r w:rsidR="00563C91">
              <w:rPr>
                <w:rFonts w:ascii="Times New Roman" w:hAnsi="Times New Roman" w:cs="Times New Roman"/>
                <w:sz w:val="28"/>
                <w:szCs w:val="28"/>
              </w:rPr>
              <w:t>педагогической общественности</w:t>
            </w:r>
            <w:r w:rsidR="00995AA2">
              <w:rPr>
                <w:rFonts w:ascii="Times New Roman" w:hAnsi="Times New Roman" w:cs="Times New Roman"/>
                <w:sz w:val="28"/>
                <w:szCs w:val="28"/>
              </w:rPr>
              <w:t xml:space="preserve">. </w:t>
            </w:r>
          </w:p>
          <w:p w14:paraId="7EF1D7A0" w14:textId="77777777" w:rsidR="00C31E7D" w:rsidRPr="00661555" w:rsidRDefault="00C31E7D" w:rsidP="00C31E7D">
            <w:pPr>
              <w:pStyle w:val="a4"/>
              <w:jc w:val="both"/>
              <w:rPr>
                <w:rFonts w:ascii="Times New Roman" w:hAnsi="Times New Roman" w:cs="Times New Roman"/>
                <w:sz w:val="28"/>
                <w:szCs w:val="28"/>
              </w:rPr>
            </w:pPr>
          </w:p>
        </w:tc>
      </w:tr>
      <w:tr w:rsidR="00F40E7F" w:rsidRPr="00C31E7D" w14:paraId="43D2FD25" w14:textId="77777777" w:rsidTr="00193F67">
        <w:tc>
          <w:tcPr>
            <w:tcW w:w="193" w:type="pct"/>
          </w:tcPr>
          <w:p w14:paraId="162CBEA9" w14:textId="77777777" w:rsidR="00F40E7F" w:rsidRPr="00661555" w:rsidRDefault="00F40E7F" w:rsidP="00353DE4">
            <w:pPr>
              <w:pStyle w:val="a4"/>
              <w:numPr>
                <w:ilvl w:val="0"/>
                <w:numId w:val="1"/>
              </w:numPr>
              <w:ind w:left="0" w:firstLine="0"/>
              <w:jc w:val="both"/>
              <w:rPr>
                <w:rFonts w:ascii="Times New Roman" w:hAnsi="Times New Roman" w:cs="Times New Roman"/>
                <w:sz w:val="28"/>
                <w:szCs w:val="28"/>
              </w:rPr>
            </w:pPr>
          </w:p>
        </w:tc>
        <w:tc>
          <w:tcPr>
            <w:tcW w:w="1315" w:type="pct"/>
          </w:tcPr>
          <w:p w14:paraId="4D9B1ABB" w14:textId="77777777" w:rsidR="00F40E7F" w:rsidRDefault="00F40E7F" w:rsidP="00101132">
            <w:pPr>
              <w:jc w:val="both"/>
              <w:rPr>
                <w:rFonts w:ascii="Times New Roman" w:hAnsi="Times New Roman" w:cs="Times New Roman"/>
                <w:spacing w:val="-2"/>
                <w:sz w:val="28"/>
                <w:szCs w:val="28"/>
                <w:lang w:val="en-US"/>
              </w:rPr>
            </w:pPr>
            <w:r>
              <w:rPr>
                <w:rFonts w:ascii="Times New Roman" w:hAnsi="Times New Roman" w:cs="Times New Roman"/>
                <w:spacing w:val="-2"/>
                <w:sz w:val="28"/>
                <w:szCs w:val="28"/>
              </w:rPr>
              <w:t xml:space="preserve">Актуальность: </w:t>
            </w:r>
            <w:r>
              <w:rPr>
                <w:rFonts w:ascii="Times New Roman" w:hAnsi="Times New Roman" w:cs="Times New Roman"/>
                <w:spacing w:val="-2"/>
                <w:sz w:val="28"/>
                <w:szCs w:val="28"/>
                <w:lang w:val="en-US"/>
              </w:rPr>
              <w:t xml:space="preserve"> </w:t>
            </w:r>
          </w:p>
          <w:p w14:paraId="525D60C2" w14:textId="77777777" w:rsidR="008F21E8" w:rsidRPr="00F40E7F" w:rsidRDefault="008F21E8" w:rsidP="00C31E7D">
            <w:pPr>
              <w:jc w:val="both"/>
              <w:rPr>
                <w:rFonts w:ascii="Times New Roman" w:hAnsi="Times New Roman" w:cs="Times New Roman"/>
                <w:spacing w:val="-2"/>
                <w:sz w:val="28"/>
                <w:szCs w:val="28"/>
              </w:rPr>
            </w:pPr>
          </w:p>
        </w:tc>
        <w:tc>
          <w:tcPr>
            <w:tcW w:w="3492" w:type="pct"/>
          </w:tcPr>
          <w:p w14:paraId="6355D0BC" w14:textId="77777777" w:rsidR="008F21E8" w:rsidRDefault="00F40E7F" w:rsidP="00F40E7F">
            <w:pPr>
              <w:jc w:val="both"/>
              <w:rPr>
                <w:rFonts w:ascii="Times New Roman" w:eastAsia="Times New Roman" w:hAnsi="Times New Roman" w:cs="Times New Roman"/>
                <w:sz w:val="28"/>
                <w:szCs w:val="28"/>
              </w:rPr>
            </w:pPr>
            <w:r w:rsidRPr="00F40E7F">
              <w:rPr>
                <w:rFonts w:ascii="Times New Roman" w:eastAsia="Times New Roman" w:hAnsi="Times New Roman" w:cs="Times New Roman"/>
                <w:color w:val="000000"/>
                <w:sz w:val="28"/>
                <w:szCs w:val="28"/>
                <w:lang w:eastAsia="ru-RU"/>
              </w:rPr>
              <w:t xml:space="preserve">Применение </w:t>
            </w:r>
            <w:r w:rsidRPr="00F40E7F">
              <w:rPr>
                <w:rFonts w:ascii="Times New Roman" w:hAnsi="Times New Roman" w:cs="Times New Roman"/>
                <w:sz w:val="28"/>
                <w:szCs w:val="28"/>
              </w:rPr>
              <w:t xml:space="preserve">VR-технологий в </w:t>
            </w:r>
            <w:r w:rsidR="000E2D1B">
              <w:rPr>
                <w:rFonts w:ascii="Times New Roman" w:hAnsi="Times New Roman" w:cs="Times New Roman"/>
                <w:sz w:val="28"/>
                <w:szCs w:val="28"/>
              </w:rPr>
              <w:t>образовательном</w:t>
            </w:r>
            <w:r w:rsidRPr="00F40E7F">
              <w:rPr>
                <w:rFonts w:ascii="Times New Roman" w:hAnsi="Times New Roman" w:cs="Times New Roman"/>
                <w:sz w:val="28"/>
                <w:szCs w:val="28"/>
              </w:rPr>
              <w:t xml:space="preserve"> процессе</w:t>
            </w:r>
            <w:r w:rsidR="000E2D1B">
              <w:rPr>
                <w:rFonts w:ascii="Times New Roman" w:hAnsi="Times New Roman" w:cs="Times New Roman"/>
                <w:sz w:val="28"/>
                <w:szCs w:val="28"/>
              </w:rPr>
              <w:t xml:space="preserve"> </w:t>
            </w:r>
            <w:r w:rsidRPr="00F40E7F">
              <w:rPr>
                <w:rFonts w:ascii="Times New Roman" w:eastAsia="Times New Roman" w:hAnsi="Times New Roman" w:cs="Times New Roman"/>
                <w:color w:val="000000"/>
                <w:sz w:val="28"/>
                <w:szCs w:val="28"/>
                <w:lang w:eastAsia="ru-RU"/>
              </w:rPr>
              <w:t>отвеча</w:t>
            </w:r>
            <w:r w:rsidR="000E2D1B">
              <w:rPr>
                <w:rFonts w:ascii="Times New Roman" w:eastAsia="Times New Roman" w:hAnsi="Times New Roman" w:cs="Times New Roman"/>
                <w:color w:val="000000"/>
                <w:sz w:val="28"/>
                <w:szCs w:val="28"/>
                <w:lang w:eastAsia="ru-RU"/>
              </w:rPr>
              <w:t>ет</w:t>
            </w:r>
            <w:r w:rsidRPr="00F40E7F">
              <w:rPr>
                <w:rFonts w:ascii="Times New Roman" w:eastAsia="Times New Roman" w:hAnsi="Times New Roman" w:cs="Times New Roman"/>
                <w:color w:val="000000"/>
                <w:sz w:val="28"/>
                <w:szCs w:val="28"/>
                <w:lang w:eastAsia="ru-RU"/>
              </w:rPr>
              <w:t xml:space="preserve"> вызовам времени и </w:t>
            </w:r>
            <w:r w:rsidR="00682592">
              <w:rPr>
                <w:rFonts w:ascii="Times New Roman" w:eastAsia="Times New Roman" w:hAnsi="Times New Roman" w:cs="Times New Roman"/>
                <w:color w:val="000000"/>
                <w:sz w:val="28"/>
                <w:szCs w:val="28"/>
                <w:lang w:eastAsia="ru-RU"/>
              </w:rPr>
              <w:t xml:space="preserve">позволяет </w:t>
            </w:r>
            <w:r w:rsidRPr="00F40E7F">
              <w:rPr>
                <w:rFonts w:ascii="Times New Roman" w:eastAsia="Times New Roman" w:hAnsi="Times New Roman" w:cs="Times New Roman"/>
                <w:color w:val="000000"/>
                <w:sz w:val="28"/>
                <w:szCs w:val="28"/>
                <w:lang w:eastAsia="ru-RU"/>
              </w:rPr>
              <w:t>удовлетвор</w:t>
            </w:r>
            <w:r w:rsidR="00682592">
              <w:rPr>
                <w:rFonts w:ascii="Times New Roman" w:eastAsia="Times New Roman" w:hAnsi="Times New Roman" w:cs="Times New Roman"/>
                <w:color w:val="000000"/>
                <w:sz w:val="28"/>
                <w:szCs w:val="28"/>
                <w:lang w:eastAsia="ru-RU"/>
              </w:rPr>
              <w:t>ить</w:t>
            </w:r>
            <w:r w:rsidRPr="00F40E7F">
              <w:rPr>
                <w:rFonts w:ascii="Times New Roman" w:eastAsia="Times New Roman" w:hAnsi="Times New Roman" w:cs="Times New Roman"/>
                <w:color w:val="000000"/>
                <w:sz w:val="28"/>
                <w:szCs w:val="28"/>
                <w:lang w:eastAsia="ru-RU"/>
              </w:rPr>
              <w:t xml:space="preserve"> запросы субъектов образовательного процесса.</w:t>
            </w:r>
            <w:r w:rsidRPr="00F40E7F">
              <w:rPr>
                <w:rFonts w:ascii="Times New Roman" w:eastAsia="Times New Roman" w:hAnsi="Times New Roman" w:cs="Times New Roman"/>
                <w:sz w:val="28"/>
                <w:szCs w:val="28"/>
              </w:rPr>
              <w:t xml:space="preserve"> </w:t>
            </w:r>
          </w:p>
          <w:p w14:paraId="6E35A977" w14:textId="77777777" w:rsidR="00F40E7F" w:rsidRDefault="00F40E7F" w:rsidP="00F40E7F">
            <w:pPr>
              <w:jc w:val="both"/>
              <w:rPr>
                <w:rFonts w:ascii="Times New Roman" w:eastAsia="Times New Roman" w:hAnsi="Times New Roman" w:cs="Times New Roman"/>
                <w:color w:val="000000"/>
                <w:sz w:val="28"/>
                <w:szCs w:val="28"/>
                <w:lang w:eastAsia="ru-RU"/>
              </w:rPr>
            </w:pPr>
            <w:r w:rsidRPr="00F40E7F">
              <w:rPr>
                <w:rFonts w:ascii="Times New Roman" w:eastAsia="Times New Roman" w:hAnsi="Times New Roman" w:cs="Times New Roman"/>
                <w:color w:val="000000"/>
                <w:sz w:val="28"/>
                <w:szCs w:val="28"/>
                <w:lang w:eastAsia="ru-RU"/>
              </w:rPr>
              <w:t xml:space="preserve">Создание условий </w:t>
            </w:r>
            <w:r w:rsidR="00682592">
              <w:rPr>
                <w:rFonts w:ascii="Times New Roman" w:eastAsia="Times New Roman" w:hAnsi="Times New Roman" w:cs="Times New Roman"/>
                <w:color w:val="000000"/>
                <w:sz w:val="28"/>
                <w:szCs w:val="28"/>
                <w:lang w:eastAsia="ru-RU"/>
              </w:rPr>
              <w:t>для</w:t>
            </w:r>
            <w:r w:rsidRPr="00F40E7F">
              <w:rPr>
                <w:rFonts w:ascii="Times New Roman" w:eastAsia="Times New Roman" w:hAnsi="Times New Roman" w:cs="Times New Roman"/>
                <w:color w:val="000000"/>
                <w:sz w:val="28"/>
                <w:szCs w:val="28"/>
                <w:lang w:eastAsia="ru-RU"/>
              </w:rPr>
              <w:t xml:space="preserve"> самореализации, профессионального самоопределения </w:t>
            </w:r>
            <w:r w:rsidR="00682592">
              <w:rPr>
                <w:rFonts w:ascii="Times New Roman" w:eastAsia="Times New Roman" w:hAnsi="Times New Roman" w:cs="Times New Roman"/>
                <w:color w:val="000000"/>
                <w:sz w:val="28"/>
                <w:szCs w:val="28"/>
                <w:lang w:eastAsia="ru-RU"/>
              </w:rPr>
              <w:t xml:space="preserve">учащихся </w:t>
            </w:r>
            <w:r w:rsidRPr="00F40E7F">
              <w:rPr>
                <w:rFonts w:ascii="Times New Roman" w:eastAsia="Times New Roman" w:hAnsi="Times New Roman" w:cs="Times New Roman"/>
                <w:color w:val="000000"/>
                <w:sz w:val="28"/>
                <w:szCs w:val="28"/>
                <w:lang w:eastAsia="ru-RU"/>
              </w:rPr>
              <w:t>в соответствии с</w:t>
            </w:r>
            <w:r w:rsidR="00682592">
              <w:rPr>
                <w:rFonts w:ascii="Times New Roman" w:eastAsia="Times New Roman" w:hAnsi="Times New Roman" w:cs="Times New Roman"/>
                <w:color w:val="000000"/>
                <w:sz w:val="28"/>
                <w:szCs w:val="28"/>
                <w:lang w:eastAsia="ru-RU"/>
              </w:rPr>
              <w:t xml:space="preserve"> их интересами, склонностями,</w:t>
            </w:r>
            <w:r w:rsidRPr="00F40E7F">
              <w:rPr>
                <w:rFonts w:ascii="Times New Roman" w:eastAsia="Times New Roman" w:hAnsi="Times New Roman" w:cs="Times New Roman"/>
                <w:color w:val="000000"/>
                <w:sz w:val="28"/>
                <w:szCs w:val="28"/>
                <w:lang w:eastAsia="ru-RU"/>
              </w:rPr>
              <w:t xml:space="preserve"> способностями.</w:t>
            </w:r>
          </w:p>
          <w:p w14:paraId="1BB32D06" w14:textId="77777777" w:rsidR="008F21E8" w:rsidRPr="00661555" w:rsidRDefault="008F21E8" w:rsidP="00F40E7F">
            <w:pPr>
              <w:jc w:val="both"/>
              <w:rPr>
                <w:rFonts w:ascii="Times New Roman" w:hAnsi="Times New Roman" w:cs="Times New Roman"/>
                <w:sz w:val="28"/>
                <w:szCs w:val="28"/>
              </w:rPr>
            </w:pPr>
          </w:p>
        </w:tc>
      </w:tr>
      <w:tr w:rsidR="009721D0" w:rsidRPr="00C31E7D" w14:paraId="4BB27E6C" w14:textId="77777777" w:rsidTr="00193F67">
        <w:tc>
          <w:tcPr>
            <w:tcW w:w="193" w:type="pct"/>
          </w:tcPr>
          <w:p w14:paraId="1046569A" w14:textId="77777777" w:rsidR="00E26EAC" w:rsidRPr="00661555" w:rsidRDefault="00E26EAC" w:rsidP="00353DE4">
            <w:pPr>
              <w:pStyle w:val="a4"/>
              <w:numPr>
                <w:ilvl w:val="0"/>
                <w:numId w:val="1"/>
              </w:numPr>
              <w:ind w:left="0" w:firstLine="0"/>
              <w:jc w:val="both"/>
              <w:rPr>
                <w:rFonts w:ascii="Times New Roman" w:hAnsi="Times New Roman" w:cs="Times New Roman"/>
                <w:sz w:val="28"/>
                <w:szCs w:val="28"/>
              </w:rPr>
            </w:pPr>
          </w:p>
        </w:tc>
        <w:tc>
          <w:tcPr>
            <w:tcW w:w="1315" w:type="pct"/>
          </w:tcPr>
          <w:p w14:paraId="75750378" w14:textId="77777777" w:rsidR="00E26EAC" w:rsidRPr="009721D0" w:rsidRDefault="00E26EAC" w:rsidP="00101132">
            <w:pPr>
              <w:jc w:val="both"/>
              <w:rPr>
                <w:rFonts w:ascii="Times New Roman" w:hAnsi="Times New Roman" w:cs="Times New Roman"/>
                <w:spacing w:val="-2"/>
                <w:sz w:val="28"/>
                <w:szCs w:val="28"/>
              </w:rPr>
            </w:pPr>
            <w:r w:rsidRPr="009721D0">
              <w:rPr>
                <w:rFonts w:ascii="Times New Roman" w:hAnsi="Times New Roman" w:cs="Times New Roman"/>
                <w:spacing w:val="-2"/>
                <w:sz w:val="28"/>
                <w:szCs w:val="28"/>
              </w:rPr>
              <w:t>Целевая группа</w:t>
            </w:r>
          </w:p>
          <w:p w14:paraId="25131545" w14:textId="77777777" w:rsidR="00E26EAC" w:rsidRPr="009721D0" w:rsidRDefault="00E26EAC" w:rsidP="00101132">
            <w:pPr>
              <w:jc w:val="both"/>
              <w:rPr>
                <w:rFonts w:ascii="Times New Roman" w:hAnsi="Times New Roman" w:cs="Times New Roman"/>
                <w:spacing w:val="-2"/>
                <w:sz w:val="28"/>
                <w:szCs w:val="28"/>
              </w:rPr>
            </w:pPr>
          </w:p>
        </w:tc>
        <w:tc>
          <w:tcPr>
            <w:tcW w:w="3492" w:type="pct"/>
          </w:tcPr>
          <w:p w14:paraId="6823C983" w14:textId="77777777" w:rsidR="00E26EAC" w:rsidRDefault="00B92838" w:rsidP="00C31E7D">
            <w:pPr>
              <w:jc w:val="both"/>
              <w:rPr>
                <w:rFonts w:ascii="Times New Roman" w:hAnsi="Times New Roman" w:cs="Times New Roman"/>
                <w:spacing w:val="-2"/>
                <w:sz w:val="28"/>
                <w:szCs w:val="28"/>
              </w:rPr>
            </w:pPr>
            <w:r w:rsidRPr="009721D0">
              <w:rPr>
                <w:rFonts w:ascii="Times New Roman" w:hAnsi="Times New Roman" w:cs="Times New Roman"/>
                <w:spacing w:val="-2"/>
                <w:sz w:val="28"/>
                <w:szCs w:val="28"/>
              </w:rPr>
              <w:t xml:space="preserve">учащиеся </w:t>
            </w:r>
            <w:r w:rsidRPr="009721D0">
              <w:rPr>
                <w:rFonts w:ascii="Times New Roman" w:hAnsi="Times New Roman" w:cs="Times New Roman"/>
                <w:spacing w:val="-2"/>
                <w:sz w:val="28"/>
                <w:szCs w:val="28"/>
                <w:lang w:val="be-BY"/>
              </w:rPr>
              <w:t xml:space="preserve">ІІ </w:t>
            </w:r>
            <w:r w:rsidRPr="009721D0">
              <w:rPr>
                <w:rFonts w:ascii="Times New Roman" w:hAnsi="Times New Roman" w:cs="Times New Roman"/>
                <w:spacing w:val="-2"/>
                <w:sz w:val="28"/>
                <w:szCs w:val="28"/>
              </w:rPr>
              <w:t xml:space="preserve">и </w:t>
            </w:r>
            <w:r w:rsidRPr="009721D0">
              <w:rPr>
                <w:rFonts w:ascii="Times New Roman" w:hAnsi="Times New Roman" w:cs="Times New Roman"/>
                <w:spacing w:val="-2"/>
                <w:sz w:val="28"/>
                <w:szCs w:val="28"/>
                <w:lang w:val="be-BY"/>
              </w:rPr>
              <w:t xml:space="preserve">ІІІ </w:t>
            </w:r>
            <w:r w:rsidRPr="009721D0">
              <w:rPr>
                <w:rFonts w:ascii="Times New Roman" w:hAnsi="Times New Roman" w:cs="Times New Roman"/>
                <w:spacing w:val="-2"/>
                <w:sz w:val="28"/>
                <w:szCs w:val="28"/>
              </w:rPr>
              <w:t>ступеней общего среднего образования</w:t>
            </w:r>
            <w:r w:rsidR="00682592">
              <w:rPr>
                <w:rFonts w:ascii="Times New Roman" w:hAnsi="Times New Roman" w:cs="Times New Roman"/>
                <w:spacing w:val="-2"/>
                <w:sz w:val="28"/>
                <w:szCs w:val="28"/>
              </w:rPr>
              <w:t>.</w:t>
            </w:r>
          </w:p>
          <w:p w14:paraId="3FF69170" w14:textId="77777777" w:rsidR="00C31E7D" w:rsidRDefault="00C31E7D" w:rsidP="00C31E7D">
            <w:pPr>
              <w:jc w:val="both"/>
              <w:rPr>
                <w:rFonts w:ascii="Times New Roman" w:hAnsi="Times New Roman" w:cs="Times New Roman"/>
                <w:spacing w:val="-2"/>
                <w:sz w:val="28"/>
                <w:szCs w:val="28"/>
              </w:rPr>
            </w:pPr>
          </w:p>
          <w:p w14:paraId="71365046" w14:textId="77777777" w:rsidR="00C31E7D" w:rsidRPr="00C31E7D" w:rsidRDefault="00C31E7D" w:rsidP="00C31E7D">
            <w:pPr>
              <w:jc w:val="both"/>
              <w:rPr>
                <w:rFonts w:ascii="Times New Roman" w:hAnsi="Times New Roman" w:cs="Times New Roman"/>
                <w:spacing w:val="-2"/>
                <w:sz w:val="28"/>
                <w:szCs w:val="28"/>
              </w:rPr>
            </w:pPr>
          </w:p>
        </w:tc>
      </w:tr>
      <w:tr w:rsidR="009721D0" w:rsidRPr="00C31E7D" w14:paraId="18F985C2" w14:textId="77777777" w:rsidTr="00193F67">
        <w:tc>
          <w:tcPr>
            <w:tcW w:w="193" w:type="pct"/>
          </w:tcPr>
          <w:p w14:paraId="19A8CBC7" w14:textId="77777777" w:rsidR="00E26EAC" w:rsidRPr="00C31E7D" w:rsidRDefault="00E26EAC" w:rsidP="00353DE4">
            <w:pPr>
              <w:pStyle w:val="a4"/>
              <w:numPr>
                <w:ilvl w:val="0"/>
                <w:numId w:val="1"/>
              </w:numPr>
              <w:ind w:left="0" w:firstLine="0"/>
              <w:jc w:val="both"/>
              <w:rPr>
                <w:rFonts w:ascii="Times New Roman" w:hAnsi="Times New Roman" w:cs="Times New Roman"/>
                <w:sz w:val="28"/>
                <w:szCs w:val="28"/>
              </w:rPr>
            </w:pPr>
          </w:p>
        </w:tc>
        <w:tc>
          <w:tcPr>
            <w:tcW w:w="1315" w:type="pct"/>
          </w:tcPr>
          <w:p w14:paraId="7B9E6343" w14:textId="77777777" w:rsidR="00E26EAC" w:rsidRPr="009721D0" w:rsidRDefault="00E26EAC" w:rsidP="00101132">
            <w:pPr>
              <w:jc w:val="both"/>
              <w:rPr>
                <w:rFonts w:ascii="Times New Roman" w:hAnsi="Times New Roman" w:cs="Times New Roman"/>
                <w:spacing w:val="-2"/>
                <w:sz w:val="28"/>
                <w:szCs w:val="28"/>
              </w:rPr>
            </w:pPr>
            <w:r w:rsidRPr="009721D0">
              <w:rPr>
                <w:rFonts w:ascii="Times New Roman" w:hAnsi="Times New Roman" w:cs="Times New Roman"/>
                <w:spacing w:val="-2"/>
                <w:sz w:val="28"/>
                <w:szCs w:val="28"/>
              </w:rPr>
              <w:t>Краткое описание мероприятий в рамках проекта</w:t>
            </w:r>
          </w:p>
          <w:p w14:paraId="0652F69B" w14:textId="77777777" w:rsidR="00E26EAC" w:rsidRPr="009721D0" w:rsidRDefault="00E26EAC" w:rsidP="00101132">
            <w:pPr>
              <w:jc w:val="both"/>
              <w:rPr>
                <w:rFonts w:ascii="Times New Roman" w:hAnsi="Times New Roman" w:cs="Times New Roman"/>
                <w:spacing w:val="-2"/>
                <w:sz w:val="28"/>
                <w:szCs w:val="28"/>
              </w:rPr>
            </w:pPr>
          </w:p>
          <w:p w14:paraId="37CB5620" w14:textId="77777777" w:rsidR="00E26EAC" w:rsidRPr="009721D0" w:rsidRDefault="00E26EAC" w:rsidP="00101132">
            <w:pPr>
              <w:jc w:val="both"/>
              <w:rPr>
                <w:rFonts w:ascii="Times New Roman" w:hAnsi="Times New Roman" w:cs="Times New Roman"/>
                <w:spacing w:val="-2"/>
                <w:sz w:val="28"/>
                <w:szCs w:val="28"/>
              </w:rPr>
            </w:pPr>
          </w:p>
          <w:p w14:paraId="0EB3DDD9" w14:textId="77777777" w:rsidR="00E26EAC" w:rsidRPr="009721D0" w:rsidRDefault="00E26EAC" w:rsidP="00101132">
            <w:pPr>
              <w:jc w:val="both"/>
              <w:rPr>
                <w:rFonts w:ascii="Times New Roman" w:hAnsi="Times New Roman" w:cs="Times New Roman"/>
                <w:spacing w:val="-2"/>
                <w:sz w:val="28"/>
                <w:szCs w:val="28"/>
              </w:rPr>
            </w:pPr>
          </w:p>
          <w:p w14:paraId="2552879B" w14:textId="77777777" w:rsidR="00E26EAC" w:rsidRPr="009721D0" w:rsidRDefault="00E26EAC" w:rsidP="00101132">
            <w:pPr>
              <w:jc w:val="both"/>
              <w:rPr>
                <w:rFonts w:ascii="Times New Roman" w:hAnsi="Times New Roman" w:cs="Times New Roman"/>
                <w:spacing w:val="-2"/>
                <w:sz w:val="28"/>
                <w:szCs w:val="28"/>
              </w:rPr>
            </w:pPr>
          </w:p>
          <w:p w14:paraId="6A28FA81" w14:textId="77777777" w:rsidR="00E26EAC" w:rsidRPr="009721D0" w:rsidRDefault="00E26EAC" w:rsidP="00101132">
            <w:pPr>
              <w:jc w:val="both"/>
              <w:rPr>
                <w:rFonts w:ascii="Times New Roman" w:hAnsi="Times New Roman" w:cs="Times New Roman"/>
                <w:spacing w:val="-2"/>
                <w:sz w:val="28"/>
                <w:szCs w:val="28"/>
              </w:rPr>
            </w:pPr>
          </w:p>
          <w:p w14:paraId="411F25B8" w14:textId="77777777" w:rsidR="00E26EAC" w:rsidRPr="009721D0" w:rsidRDefault="00E26EAC" w:rsidP="00101132">
            <w:pPr>
              <w:jc w:val="both"/>
              <w:rPr>
                <w:rFonts w:ascii="Times New Roman" w:hAnsi="Times New Roman" w:cs="Times New Roman"/>
                <w:spacing w:val="-2"/>
                <w:sz w:val="28"/>
                <w:szCs w:val="28"/>
              </w:rPr>
            </w:pPr>
          </w:p>
          <w:p w14:paraId="62F6CB2C" w14:textId="77777777" w:rsidR="00E26EAC" w:rsidRPr="009721D0" w:rsidRDefault="00E26EAC" w:rsidP="00101132">
            <w:pPr>
              <w:jc w:val="both"/>
              <w:rPr>
                <w:rFonts w:ascii="Times New Roman" w:hAnsi="Times New Roman" w:cs="Times New Roman"/>
                <w:spacing w:val="-2"/>
                <w:sz w:val="28"/>
                <w:szCs w:val="28"/>
              </w:rPr>
            </w:pPr>
          </w:p>
          <w:p w14:paraId="30DD5431" w14:textId="77777777" w:rsidR="00E26EAC" w:rsidRPr="009721D0" w:rsidRDefault="00E26EAC" w:rsidP="00101132">
            <w:pPr>
              <w:jc w:val="both"/>
              <w:rPr>
                <w:rFonts w:ascii="Times New Roman" w:hAnsi="Times New Roman" w:cs="Times New Roman"/>
                <w:spacing w:val="-2"/>
                <w:sz w:val="28"/>
                <w:szCs w:val="28"/>
              </w:rPr>
            </w:pPr>
          </w:p>
          <w:p w14:paraId="35F3A349" w14:textId="77777777" w:rsidR="00E26EAC" w:rsidRPr="009721D0" w:rsidRDefault="00E26EAC" w:rsidP="00101132">
            <w:pPr>
              <w:jc w:val="both"/>
              <w:rPr>
                <w:rFonts w:ascii="Times New Roman" w:hAnsi="Times New Roman" w:cs="Times New Roman"/>
                <w:spacing w:val="-2"/>
                <w:sz w:val="28"/>
                <w:szCs w:val="28"/>
              </w:rPr>
            </w:pPr>
          </w:p>
          <w:p w14:paraId="5ECBE5EF" w14:textId="77777777" w:rsidR="00E26EAC" w:rsidRPr="009721D0" w:rsidRDefault="00E26EAC" w:rsidP="00101132">
            <w:pPr>
              <w:jc w:val="both"/>
              <w:rPr>
                <w:rFonts w:ascii="Times New Roman" w:hAnsi="Times New Roman" w:cs="Times New Roman"/>
                <w:spacing w:val="-2"/>
                <w:sz w:val="28"/>
                <w:szCs w:val="28"/>
              </w:rPr>
            </w:pPr>
          </w:p>
          <w:p w14:paraId="4F40E76D" w14:textId="77777777" w:rsidR="00E26EAC" w:rsidRPr="00661555" w:rsidRDefault="00E26EAC" w:rsidP="00101132">
            <w:pPr>
              <w:jc w:val="both"/>
              <w:rPr>
                <w:rFonts w:ascii="Times New Roman" w:hAnsi="Times New Roman" w:cs="Times New Roman"/>
                <w:spacing w:val="-2"/>
                <w:sz w:val="28"/>
                <w:szCs w:val="28"/>
              </w:rPr>
            </w:pPr>
          </w:p>
        </w:tc>
        <w:tc>
          <w:tcPr>
            <w:tcW w:w="3492" w:type="pct"/>
          </w:tcPr>
          <w:p w14:paraId="07FB2621" w14:textId="77777777" w:rsidR="00682592" w:rsidRDefault="007F097C" w:rsidP="00682592">
            <w:pPr>
              <w:jc w:val="both"/>
              <w:rPr>
                <w:rFonts w:ascii="Times New Roman" w:eastAsia="Times New Roman" w:hAnsi="Times New Roman" w:cs="Times New Roman"/>
                <w:color w:val="000000"/>
                <w:sz w:val="28"/>
                <w:szCs w:val="28"/>
                <w:lang w:eastAsia="ru-RU"/>
              </w:rPr>
            </w:pPr>
            <w:r w:rsidRPr="00500ACB">
              <w:rPr>
                <w:rFonts w:ascii="Times New Roman" w:eastAsia="Times New Roman" w:hAnsi="Times New Roman" w:cs="Times New Roman"/>
                <w:color w:val="000000"/>
                <w:sz w:val="28"/>
                <w:szCs w:val="28"/>
                <w:lang w:eastAsia="ru-RU"/>
              </w:rPr>
              <w:t xml:space="preserve">Для </w:t>
            </w:r>
            <w:r w:rsidR="00682592">
              <w:rPr>
                <w:rFonts w:ascii="Times New Roman" w:eastAsia="Times New Roman" w:hAnsi="Times New Roman" w:cs="Times New Roman"/>
                <w:color w:val="000000"/>
                <w:sz w:val="28"/>
                <w:szCs w:val="28"/>
                <w:lang w:eastAsia="ru-RU"/>
              </w:rPr>
              <w:t xml:space="preserve">организации эффективной профориентационной работы учащимся необходимо дать возможность </w:t>
            </w:r>
            <w:r w:rsidR="00682592" w:rsidRPr="00682592">
              <w:rPr>
                <w:rFonts w:ascii="Times New Roman" w:eastAsia="Times New Roman" w:hAnsi="Times New Roman" w:cs="Times New Roman"/>
                <w:color w:val="000000"/>
                <w:sz w:val="28"/>
                <w:szCs w:val="28"/>
                <w:lang w:eastAsia="ru-RU"/>
              </w:rPr>
              <w:t xml:space="preserve">«примерить» </w:t>
            </w:r>
            <w:r w:rsidR="00682592">
              <w:rPr>
                <w:rFonts w:ascii="Times New Roman" w:eastAsia="Times New Roman" w:hAnsi="Times New Roman" w:cs="Times New Roman"/>
                <w:color w:val="000000"/>
                <w:sz w:val="28"/>
                <w:szCs w:val="28"/>
                <w:lang w:eastAsia="ru-RU"/>
              </w:rPr>
              <w:t xml:space="preserve">на себя ту или иную профессию, а также </w:t>
            </w:r>
            <w:r w:rsidR="00682592" w:rsidRPr="00682592">
              <w:rPr>
                <w:rFonts w:ascii="Times New Roman" w:eastAsia="Times New Roman" w:hAnsi="Times New Roman" w:cs="Times New Roman"/>
                <w:color w:val="000000"/>
                <w:sz w:val="28"/>
                <w:szCs w:val="28"/>
                <w:lang w:eastAsia="ru-RU"/>
              </w:rPr>
              <w:t>тренировать «гибкие навыки» в профессиональном контексте.</w:t>
            </w:r>
            <w:r w:rsidR="00682592">
              <w:rPr>
                <w:rFonts w:ascii="Times New Roman" w:eastAsia="Times New Roman" w:hAnsi="Times New Roman" w:cs="Times New Roman"/>
                <w:color w:val="000000"/>
                <w:sz w:val="28"/>
                <w:szCs w:val="28"/>
                <w:lang w:eastAsia="ru-RU"/>
              </w:rPr>
              <w:t xml:space="preserve"> </w:t>
            </w:r>
            <w:proofErr w:type="spellStart"/>
            <w:r w:rsidR="00682592">
              <w:rPr>
                <w:rFonts w:ascii="Times New Roman" w:eastAsia="Times New Roman" w:hAnsi="Times New Roman" w:cs="Times New Roman"/>
                <w:color w:val="000000"/>
                <w:sz w:val="28"/>
                <w:szCs w:val="28"/>
                <w:lang w:eastAsia="ru-RU"/>
              </w:rPr>
              <w:t>И</w:t>
            </w:r>
            <w:r w:rsidR="00682592" w:rsidRPr="00682592">
              <w:rPr>
                <w:rFonts w:ascii="Times New Roman" w:eastAsia="Times New Roman" w:hAnsi="Times New Roman" w:cs="Times New Roman"/>
                <w:color w:val="000000"/>
                <w:sz w:val="28"/>
                <w:szCs w:val="28"/>
                <w:lang w:eastAsia="ru-RU"/>
              </w:rPr>
              <w:t>ммерсивное</w:t>
            </w:r>
            <w:proofErr w:type="spellEnd"/>
            <w:r w:rsidR="00682592" w:rsidRPr="00682592">
              <w:rPr>
                <w:rFonts w:ascii="Times New Roman" w:eastAsia="Times New Roman" w:hAnsi="Times New Roman" w:cs="Times New Roman"/>
                <w:color w:val="000000"/>
                <w:sz w:val="28"/>
                <w:szCs w:val="28"/>
                <w:lang w:eastAsia="ru-RU"/>
              </w:rPr>
              <w:t xml:space="preserve"> погружение в профессию позволяет подростку оказаться в роли специалиста в его естественной среде. </w:t>
            </w:r>
            <w:r w:rsidR="00682592">
              <w:rPr>
                <w:rFonts w:ascii="Times New Roman" w:eastAsia="Times New Roman" w:hAnsi="Times New Roman" w:cs="Times New Roman"/>
                <w:color w:val="000000"/>
                <w:sz w:val="28"/>
                <w:szCs w:val="28"/>
                <w:lang w:eastAsia="ru-RU"/>
              </w:rPr>
              <w:t>Например</w:t>
            </w:r>
            <w:r w:rsidR="00682592" w:rsidRPr="00682592">
              <w:rPr>
                <w:rFonts w:ascii="Times New Roman" w:eastAsia="Times New Roman" w:hAnsi="Times New Roman" w:cs="Times New Roman"/>
                <w:color w:val="000000"/>
                <w:sz w:val="28"/>
                <w:szCs w:val="28"/>
                <w:lang w:eastAsia="ru-RU"/>
              </w:rPr>
              <w:t>, хирург может выполнить виртуальную операцию, пилот - провести предполетную проверку в кабине авиалайнера, инженер - собрать сложный узел на виртуальном производстве</w:t>
            </w:r>
            <w:r w:rsidR="00682592">
              <w:rPr>
                <w:rFonts w:ascii="Times New Roman" w:eastAsia="Times New Roman" w:hAnsi="Times New Roman" w:cs="Times New Roman"/>
                <w:color w:val="000000"/>
                <w:sz w:val="28"/>
                <w:szCs w:val="28"/>
                <w:lang w:eastAsia="ru-RU"/>
              </w:rPr>
              <w:t xml:space="preserve"> и др. </w:t>
            </w:r>
            <w:r w:rsidR="00682592">
              <w:rPr>
                <w:rFonts w:ascii="Times New Roman" w:eastAsia="Times New Roman" w:hAnsi="Times New Roman" w:cs="Times New Roman"/>
                <w:color w:val="000000"/>
                <w:sz w:val="28"/>
                <w:szCs w:val="28"/>
                <w:lang w:val="en-US" w:eastAsia="ru-RU"/>
              </w:rPr>
              <w:t>VR</w:t>
            </w:r>
            <w:r w:rsidR="00682592" w:rsidRPr="00682592">
              <w:rPr>
                <w:rFonts w:ascii="Times New Roman" w:eastAsia="Times New Roman" w:hAnsi="Times New Roman" w:cs="Times New Roman"/>
                <w:color w:val="000000"/>
                <w:sz w:val="28"/>
                <w:szCs w:val="28"/>
                <w:lang w:eastAsia="ru-RU"/>
              </w:rPr>
              <w:t>-</w:t>
            </w:r>
            <w:r w:rsidR="00682592">
              <w:rPr>
                <w:rFonts w:ascii="Times New Roman" w:eastAsia="Times New Roman" w:hAnsi="Times New Roman" w:cs="Times New Roman"/>
                <w:color w:val="000000"/>
                <w:sz w:val="28"/>
                <w:szCs w:val="28"/>
                <w:lang w:val="be-BY" w:eastAsia="ru-RU"/>
              </w:rPr>
              <w:t>т</w:t>
            </w:r>
            <w:proofErr w:type="spellStart"/>
            <w:r w:rsidR="00682592" w:rsidRPr="00682592">
              <w:rPr>
                <w:rFonts w:ascii="Times New Roman" w:eastAsia="Times New Roman" w:hAnsi="Times New Roman" w:cs="Times New Roman"/>
                <w:color w:val="000000"/>
                <w:sz w:val="28"/>
                <w:szCs w:val="28"/>
                <w:lang w:eastAsia="ru-RU"/>
              </w:rPr>
              <w:t>ехнология</w:t>
            </w:r>
            <w:proofErr w:type="spellEnd"/>
            <w:r w:rsidR="00682592" w:rsidRPr="00682592">
              <w:rPr>
                <w:rFonts w:ascii="Times New Roman" w:eastAsia="Times New Roman" w:hAnsi="Times New Roman" w:cs="Times New Roman"/>
                <w:color w:val="000000"/>
                <w:sz w:val="28"/>
                <w:szCs w:val="28"/>
                <w:lang w:eastAsia="ru-RU"/>
              </w:rPr>
              <w:t xml:space="preserve"> позволяет попробовать то, что в реальности нев</w:t>
            </w:r>
            <w:r w:rsidR="00682592">
              <w:rPr>
                <w:rFonts w:ascii="Times New Roman" w:eastAsia="Times New Roman" w:hAnsi="Times New Roman" w:cs="Times New Roman"/>
                <w:color w:val="000000"/>
                <w:sz w:val="28"/>
                <w:szCs w:val="28"/>
                <w:lang w:eastAsia="ru-RU"/>
              </w:rPr>
              <w:t>озможно или крайне рискованно.</w:t>
            </w:r>
          </w:p>
          <w:p w14:paraId="48F2782F" w14:textId="77777777" w:rsidR="002E6E1E" w:rsidRPr="00661555" w:rsidRDefault="00C30021" w:rsidP="00940C84">
            <w:pPr>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val="be-BY" w:eastAsia="ru-RU"/>
              </w:rPr>
              <w:t>В рамках реализации гуманитарного проекта з</w:t>
            </w:r>
            <w:proofErr w:type="spellStart"/>
            <w:r w:rsidR="00936FBD" w:rsidRPr="00500ACB">
              <w:rPr>
                <w:rFonts w:ascii="Times New Roman" w:eastAsia="Times New Roman" w:hAnsi="Times New Roman" w:cs="Times New Roman"/>
                <w:color w:val="000000"/>
                <w:sz w:val="28"/>
                <w:szCs w:val="28"/>
                <w:lang w:eastAsia="ru-RU"/>
              </w:rPr>
              <w:t>апланированы</w:t>
            </w:r>
            <w:proofErr w:type="spellEnd"/>
            <w:r w:rsidR="00936FBD" w:rsidRPr="00500ACB">
              <w:rPr>
                <w:rFonts w:ascii="Times New Roman" w:eastAsia="Times New Roman" w:hAnsi="Times New Roman" w:cs="Times New Roman"/>
                <w:color w:val="000000"/>
                <w:sz w:val="28"/>
                <w:szCs w:val="28"/>
                <w:lang w:eastAsia="ru-RU"/>
              </w:rPr>
              <w:t xml:space="preserve"> обучающие семинары, направленные на повышение квалификации педагогов</w:t>
            </w:r>
            <w:r w:rsidR="00BE5DC5" w:rsidRPr="00500ACB">
              <w:rPr>
                <w:rFonts w:ascii="Times New Roman" w:eastAsia="Times New Roman" w:hAnsi="Times New Roman" w:cs="Times New Roman"/>
                <w:color w:val="000000"/>
                <w:sz w:val="28"/>
                <w:szCs w:val="28"/>
                <w:lang w:eastAsia="ru-RU"/>
              </w:rPr>
              <w:t xml:space="preserve"> ГУО “</w:t>
            </w:r>
            <w:r w:rsidR="00936FBD" w:rsidRPr="00500ACB">
              <w:rPr>
                <w:rFonts w:ascii="Times New Roman" w:eastAsia="Times New Roman" w:hAnsi="Times New Roman" w:cs="Times New Roman"/>
                <w:color w:val="000000"/>
                <w:sz w:val="28"/>
                <w:szCs w:val="28"/>
                <w:lang w:eastAsia="ru-RU"/>
              </w:rPr>
              <w:t xml:space="preserve"> </w:t>
            </w:r>
            <w:r w:rsidR="00BE5DC5" w:rsidRPr="00500ACB">
              <w:rPr>
                <w:rFonts w:ascii="Times New Roman" w:eastAsia="Times New Roman" w:hAnsi="Times New Roman" w:cs="Times New Roman"/>
                <w:color w:val="000000"/>
                <w:sz w:val="28"/>
                <w:szCs w:val="28"/>
                <w:lang w:eastAsia="ru-RU"/>
              </w:rPr>
              <w:t>Г</w:t>
            </w:r>
            <w:r w:rsidR="00936FBD" w:rsidRPr="00500ACB">
              <w:rPr>
                <w:rFonts w:ascii="Times New Roman" w:eastAsia="Times New Roman" w:hAnsi="Times New Roman" w:cs="Times New Roman"/>
                <w:color w:val="000000"/>
                <w:sz w:val="28"/>
                <w:szCs w:val="28"/>
                <w:lang w:eastAsia="ru-RU"/>
              </w:rPr>
              <w:t>имназии № 7 г. Минска имени В.И. Ливенцева</w:t>
            </w:r>
            <w:r w:rsidR="00BE5DC5" w:rsidRPr="00500ACB">
              <w:rPr>
                <w:rFonts w:ascii="Times New Roman" w:eastAsia="Times New Roman" w:hAnsi="Times New Roman" w:cs="Times New Roman"/>
                <w:color w:val="000000"/>
                <w:sz w:val="28"/>
                <w:szCs w:val="28"/>
                <w:lang w:eastAsia="ru-RU"/>
              </w:rPr>
              <w:t>”</w:t>
            </w:r>
            <w:r w:rsidR="00936FBD" w:rsidRPr="00500ACB">
              <w:rPr>
                <w:rFonts w:ascii="Times New Roman" w:eastAsia="Times New Roman" w:hAnsi="Times New Roman" w:cs="Times New Roman"/>
                <w:color w:val="000000"/>
                <w:sz w:val="28"/>
                <w:szCs w:val="28"/>
                <w:lang w:eastAsia="ru-RU"/>
              </w:rPr>
              <w:t xml:space="preserve"> и педагогов г. Минска (курсы повышения квалификации ГУО “Минский городской институт развития образования”, </w:t>
            </w:r>
            <w:r w:rsidRPr="00C30021">
              <w:rPr>
                <w:rFonts w:ascii="Times New Roman" w:eastAsia="Times New Roman" w:hAnsi="Times New Roman" w:cs="Times New Roman"/>
                <w:color w:val="000000"/>
                <w:sz w:val="28"/>
                <w:szCs w:val="28"/>
                <w:lang w:eastAsia="ru-RU"/>
              </w:rPr>
              <w:t>Белорусск</w:t>
            </w:r>
            <w:r>
              <w:rPr>
                <w:rFonts w:ascii="Times New Roman" w:eastAsia="Times New Roman" w:hAnsi="Times New Roman" w:cs="Times New Roman"/>
                <w:color w:val="000000"/>
                <w:sz w:val="28"/>
                <w:szCs w:val="28"/>
                <w:lang w:eastAsia="ru-RU"/>
              </w:rPr>
              <w:t>ого</w:t>
            </w:r>
            <w:r w:rsidRPr="00C30021">
              <w:rPr>
                <w:rFonts w:ascii="Times New Roman" w:eastAsia="Times New Roman" w:hAnsi="Times New Roman" w:cs="Times New Roman"/>
                <w:color w:val="000000"/>
                <w:sz w:val="28"/>
                <w:szCs w:val="28"/>
                <w:lang w:eastAsia="ru-RU"/>
              </w:rPr>
              <w:t xml:space="preserve"> государственн</w:t>
            </w:r>
            <w:r>
              <w:rPr>
                <w:rFonts w:ascii="Times New Roman" w:eastAsia="Times New Roman" w:hAnsi="Times New Roman" w:cs="Times New Roman"/>
                <w:color w:val="000000"/>
                <w:sz w:val="28"/>
                <w:szCs w:val="28"/>
                <w:lang w:eastAsia="ru-RU"/>
              </w:rPr>
              <w:t>ого</w:t>
            </w:r>
            <w:r w:rsidRPr="00C30021">
              <w:rPr>
                <w:rFonts w:ascii="Times New Roman" w:eastAsia="Times New Roman" w:hAnsi="Times New Roman" w:cs="Times New Roman"/>
                <w:color w:val="000000"/>
                <w:sz w:val="28"/>
                <w:szCs w:val="28"/>
                <w:lang w:eastAsia="ru-RU"/>
              </w:rPr>
              <w:t xml:space="preserve"> университет</w:t>
            </w:r>
            <w:r>
              <w:rPr>
                <w:rFonts w:ascii="Times New Roman" w:eastAsia="Times New Roman" w:hAnsi="Times New Roman" w:cs="Times New Roman"/>
                <w:color w:val="000000"/>
                <w:sz w:val="28"/>
                <w:szCs w:val="28"/>
                <w:lang w:eastAsia="ru-RU"/>
              </w:rPr>
              <w:t>а</w:t>
            </w:r>
            <w:r w:rsidRPr="00C30021">
              <w:rPr>
                <w:rFonts w:ascii="Times New Roman" w:eastAsia="Times New Roman" w:hAnsi="Times New Roman" w:cs="Times New Roman"/>
                <w:color w:val="000000"/>
                <w:sz w:val="28"/>
                <w:szCs w:val="28"/>
                <w:lang w:eastAsia="ru-RU"/>
              </w:rPr>
              <w:t xml:space="preserve"> иностранных языков</w:t>
            </w:r>
            <w:r w:rsidR="00936FBD" w:rsidRPr="00500ACB">
              <w:rPr>
                <w:rFonts w:ascii="Times New Roman" w:eastAsia="Times New Roman" w:hAnsi="Times New Roman" w:cs="Times New Roman"/>
                <w:color w:val="000000"/>
                <w:sz w:val="28"/>
                <w:szCs w:val="28"/>
                <w:lang w:eastAsia="ru-RU"/>
              </w:rPr>
              <w:t>) по темам “</w:t>
            </w:r>
            <w:r>
              <w:rPr>
                <w:rFonts w:ascii="Times New Roman" w:eastAsia="Times New Roman" w:hAnsi="Times New Roman" w:cs="Times New Roman"/>
                <w:color w:val="000000"/>
                <w:sz w:val="28"/>
                <w:szCs w:val="28"/>
                <w:lang w:eastAsia="ru-RU"/>
              </w:rPr>
              <w:t>Возможности применения</w:t>
            </w:r>
            <w:r w:rsidR="00936FBD" w:rsidRPr="00500ACB">
              <w:rPr>
                <w:rFonts w:ascii="Times New Roman" w:eastAsia="Times New Roman" w:hAnsi="Times New Roman" w:cs="Times New Roman"/>
                <w:color w:val="000000"/>
                <w:sz w:val="28"/>
                <w:szCs w:val="28"/>
                <w:lang w:eastAsia="ru-RU"/>
              </w:rPr>
              <w:t xml:space="preserve"> VR-технологии</w:t>
            </w:r>
            <w:r>
              <w:rPr>
                <w:rFonts w:ascii="Times New Roman" w:eastAsia="Times New Roman" w:hAnsi="Times New Roman" w:cs="Times New Roman"/>
                <w:color w:val="000000"/>
                <w:sz w:val="28"/>
                <w:szCs w:val="28"/>
                <w:lang w:eastAsia="ru-RU"/>
              </w:rPr>
              <w:t xml:space="preserve"> в профориентационной работе</w:t>
            </w:r>
            <w:r w:rsidR="00936FBD" w:rsidRPr="00500ACB">
              <w:rPr>
                <w:rFonts w:ascii="Times New Roman" w:eastAsia="Times New Roman" w:hAnsi="Times New Roman" w:cs="Times New Roman"/>
                <w:color w:val="000000"/>
                <w:sz w:val="28"/>
                <w:szCs w:val="28"/>
                <w:lang w:eastAsia="ru-RU"/>
              </w:rPr>
              <w:t xml:space="preserve">”, “Возможности применения </w:t>
            </w:r>
            <w:r w:rsidR="00C65CF5" w:rsidRPr="00500ACB">
              <w:rPr>
                <w:rFonts w:ascii="Times New Roman" w:eastAsia="Times New Roman" w:hAnsi="Times New Roman" w:cs="Times New Roman"/>
                <w:color w:val="000000"/>
                <w:sz w:val="28"/>
                <w:szCs w:val="28"/>
                <w:lang w:eastAsia="ru-RU"/>
              </w:rPr>
              <w:t>VR-технологии в образовании</w:t>
            </w:r>
            <w:r w:rsidR="00936FBD" w:rsidRPr="00500AC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 др</w:t>
            </w:r>
            <w:r w:rsidR="00C92C72" w:rsidRPr="00500ACB">
              <w:rPr>
                <w:rFonts w:ascii="Times New Roman" w:eastAsia="Times New Roman" w:hAnsi="Times New Roman" w:cs="Times New Roman"/>
                <w:color w:val="000000"/>
                <w:sz w:val="28"/>
                <w:szCs w:val="28"/>
                <w:lang w:eastAsia="ru-RU"/>
              </w:rPr>
              <w:t>.</w:t>
            </w:r>
            <w:r w:rsidR="00162BFE" w:rsidRPr="00500ACB">
              <w:rPr>
                <w:rFonts w:ascii="Times New Roman" w:eastAsia="Times New Roman" w:hAnsi="Times New Roman" w:cs="Times New Roman"/>
                <w:color w:val="000000"/>
                <w:sz w:val="28"/>
                <w:szCs w:val="28"/>
                <w:lang w:eastAsia="ru-RU"/>
              </w:rPr>
              <w:t xml:space="preserve"> </w:t>
            </w:r>
            <w:r w:rsidR="00C92C72" w:rsidRPr="00500ACB">
              <w:rPr>
                <w:rFonts w:ascii="Times New Roman" w:eastAsia="Times New Roman" w:hAnsi="Times New Roman" w:cs="Times New Roman"/>
                <w:color w:val="000000"/>
                <w:sz w:val="28"/>
                <w:szCs w:val="28"/>
                <w:lang w:eastAsia="ru-RU"/>
              </w:rPr>
              <w:t>П</w:t>
            </w:r>
            <w:r w:rsidR="00162BFE" w:rsidRPr="00500ACB">
              <w:rPr>
                <w:rFonts w:ascii="Times New Roman" w:eastAsia="Times New Roman" w:hAnsi="Times New Roman" w:cs="Times New Roman"/>
                <w:color w:val="000000"/>
                <w:sz w:val="28"/>
                <w:szCs w:val="28"/>
                <w:lang w:eastAsia="ru-RU"/>
              </w:rPr>
              <w:t>о согласованию с комитетом по образованию Мингорисполкома возможно проведение мероприятий</w:t>
            </w:r>
            <w:r w:rsidR="00C92C72" w:rsidRPr="00500ACB">
              <w:rPr>
                <w:rFonts w:ascii="Times New Roman" w:eastAsia="Times New Roman" w:hAnsi="Times New Roman" w:cs="Times New Roman"/>
                <w:color w:val="000000"/>
                <w:sz w:val="28"/>
                <w:szCs w:val="28"/>
                <w:lang w:eastAsia="ru-RU"/>
              </w:rPr>
              <w:t xml:space="preserve">, направленных на расширение взаимодействия государственного учреждения с некоммерческими организациями. </w:t>
            </w:r>
          </w:p>
        </w:tc>
      </w:tr>
      <w:tr w:rsidR="009721D0" w:rsidRPr="00C31E7D" w14:paraId="6C2D5786" w14:textId="77777777" w:rsidTr="00193F67">
        <w:tc>
          <w:tcPr>
            <w:tcW w:w="193" w:type="pct"/>
          </w:tcPr>
          <w:p w14:paraId="378D1F6C" w14:textId="77777777" w:rsidR="00E26EAC" w:rsidRPr="00661555" w:rsidRDefault="00E26EAC" w:rsidP="00353DE4">
            <w:pPr>
              <w:pStyle w:val="a4"/>
              <w:numPr>
                <w:ilvl w:val="0"/>
                <w:numId w:val="1"/>
              </w:numPr>
              <w:ind w:left="0" w:firstLine="0"/>
              <w:jc w:val="both"/>
              <w:rPr>
                <w:rFonts w:ascii="Times New Roman" w:hAnsi="Times New Roman" w:cs="Times New Roman"/>
                <w:sz w:val="28"/>
                <w:szCs w:val="28"/>
              </w:rPr>
            </w:pPr>
          </w:p>
        </w:tc>
        <w:tc>
          <w:tcPr>
            <w:tcW w:w="1315" w:type="pct"/>
          </w:tcPr>
          <w:p w14:paraId="3BFB31B3" w14:textId="77777777" w:rsidR="00E26EAC" w:rsidRPr="009721D0" w:rsidRDefault="00441C9F" w:rsidP="00101132">
            <w:pPr>
              <w:jc w:val="both"/>
              <w:rPr>
                <w:rFonts w:ascii="Times New Roman" w:hAnsi="Times New Roman" w:cs="Times New Roman"/>
                <w:sz w:val="28"/>
                <w:szCs w:val="28"/>
                <w:shd w:val="clear" w:color="auto" w:fill="FFFFFF"/>
                <w:lang w:val="en-US"/>
              </w:rPr>
            </w:pPr>
            <w:r w:rsidRPr="009721D0">
              <w:rPr>
                <w:rFonts w:ascii="Times New Roman" w:hAnsi="Times New Roman" w:cs="Times New Roman"/>
                <w:sz w:val="28"/>
                <w:szCs w:val="28"/>
                <w:shd w:val="clear" w:color="auto" w:fill="FFFFFF"/>
              </w:rPr>
              <w:t>Социальная</w:t>
            </w:r>
            <w:r w:rsidRPr="009721D0">
              <w:rPr>
                <w:rFonts w:ascii="Times New Roman" w:hAnsi="Times New Roman" w:cs="Times New Roman"/>
                <w:sz w:val="28"/>
                <w:szCs w:val="28"/>
                <w:shd w:val="clear" w:color="auto" w:fill="FFFFFF"/>
                <w:lang w:val="en-US"/>
              </w:rPr>
              <w:t xml:space="preserve"> </w:t>
            </w:r>
            <w:r w:rsidRPr="009721D0">
              <w:rPr>
                <w:rFonts w:ascii="Times New Roman" w:hAnsi="Times New Roman" w:cs="Times New Roman"/>
                <w:sz w:val="28"/>
                <w:szCs w:val="28"/>
                <w:shd w:val="clear" w:color="auto" w:fill="FFFFFF"/>
              </w:rPr>
              <w:t>значимость</w:t>
            </w:r>
            <w:r w:rsidRPr="009721D0">
              <w:rPr>
                <w:rFonts w:ascii="Times New Roman" w:hAnsi="Times New Roman" w:cs="Times New Roman"/>
                <w:sz w:val="28"/>
                <w:szCs w:val="28"/>
                <w:shd w:val="clear" w:color="auto" w:fill="FFFFFF"/>
                <w:lang w:val="en-US"/>
              </w:rPr>
              <w:t xml:space="preserve"> </w:t>
            </w:r>
            <w:r w:rsidRPr="009721D0">
              <w:rPr>
                <w:rFonts w:ascii="Times New Roman" w:hAnsi="Times New Roman" w:cs="Times New Roman"/>
                <w:sz w:val="28"/>
                <w:szCs w:val="28"/>
                <w:shd w:val="clear" w:color="auto" w:fill="FFFFFF"/>
              </w:rPr>
              <w:t>проекта</w:t>
            </w:r>
          </w:p>
          <w:p w14:paraId="2EAE7419" w14:textId="77777777" w:rsidR="007A539F" w:rsidRPr="009721D0" w:rsidRDefault="007A539F" w:rsidP="00101132">
            <w:pPr>
              <w:jc w:val="both"/>
              <w:rPr>
                <w:rFonts w:ascii="Times New Roman" w:hAnsi="Times New Roman" w:cs="Times New Roman"/>
                <w:sz w:val="28"/>
                <w:szCs w:val="28"/>
                <w:shd w:val="clear" w:color="auto" w:fill="FFFFFF"/>
                <w:lang w:val="en-US"/>
              </w:rPr>
            </w:pPr>
          </w:p>
          <w:p w14:paraId="75A8B547" w14:textId="77777777" w:rsidR="007A539F" w:rsidRPr="009721D0" w:rsidRDefault="007A539F" w:rsidP="00101132">
            <w:pPr>
              <w:jc w:val="both"/>
              <w:rPr>
                <w:rFonts w:ascii="Times New Roman" w:hAnsi="Times New Roman" w:cs="Times New Roman"/>
                <w:sz w:val="28"/>
                <w:szCs w:val="28"/>
                <w:shd w:val="clear" w:color="auto" w:fill="FFFFFF"/>
                <w:lang w:val="en-US"/>
              </w:rPr>
            </w:pPr>
          </w:p>
          <w:p w14:paraId="643F4898" w14:textId="77777777" w:rsidR="00441C9F" w:rsidRPr="009721D0" w:rsidRDefault="00441C9F" w:rsidP="00101132">
            <w:pPr>
              <w:jc w:val="both"/>
              <w:rPr>
                <w:rFonts w:ascii="Times New Roman" w:hAnsi="Times New Roman" w:cs="Times New Roman"/>
                <w:spacing w:val="-2"/>
                <w:sz w:val="28"/>
                <w:szCs w:val="28"/>
                <w:lang w:val="en-US"/>
              </w:rPr>
            </w:pPr>
          </w:p>
        </w:tc>
        <w:tc>
          <w:tcPr>
            <w:tcW w:w="3492" w:type="pct"/>
          </w:tcPr>
          <w:p w14:paraId="6AD0ED52" w14:textId="77777777" w:rsidR="00E26EAC" w:rsidRPr="00C31E7D" w:rsidRDefault="00B92838" w:rsidP="00C30021">
            <w:pPr>
              <w:autoSpaceDE w:val="0"/>
              <w:autoSpaceDN w:val="0"/>
              <w:adjustRightInd w:val="0"/>
              <w:jc w:val="both"/>
              <w:rPr>
                <w:rFonts w:ascii="Times New Roman" w:hAnsi="Times New Roman" w:cs="Times New Roman"/>
                <w:bCs/>
                <w:sz w:val="28"/>
                <w:szCs w:val="28"/>
              </w:rPr>
            </w:pPr>
            <w:r w:rsidRPr="009721D0">
              <w:rPr>
                <w:rFonts w:ascii="Times New Roman" w:hAnsi="Times New Roman" w:cs="Times New Roman"/>
                <w:bCs/>
                <w:sz w:val="28"/>
                <w:szCs w:val="28"/>
              </w:rPr>
              <w:t xml:space="preserve">Проект направлен на модернизацию и развитие учреждения образования. Расширяются возможности учреждения образования для предоставления современного качественного образования через приобретение оборудования и программного обеспечения, </w:t>
            </w:r>
            <w:r w:rsidR="00C30021">
              <w:rPr>
                <w:rFonts w:ascii="Times New Roman" w:hAnsi="Times New Roman" w:cs="Times New Roman"/>
                <w:bCs/>
                <w:sz w:val="28"/>
                <w:szCs w:val="28"/>
              </w:rPr>
              <w:t>внедрения инновационных технологий в образовательный процесс</w:t>
            </w:r>
            <w:r w:rsidRPr="009721D0">
              <w:rPr>
                <w:rFonts w:ascii="Times New Roman" w:hAnsi="Times New Roman" w:cs="Times New Roman"/>
                <w:bCs/>
                <w:sz w:val="28"/>
                <w:szCs w:val="28"/>
              </w:rPr>
              <w:t>.</w:t>
            </w:r>
          </w:p>
        </w:tc>
      </w:tr>
      <w:tr w:rsidR="004517F4" w:rsidRPr="00DA709D" w14:paraId="2B442128" w14:textId="77777777" w:rsidTr="00193F67">
        <w:tc>
          <w:tcPr>
            <w:tcW w:w="193" w:type="pct"/>
          </w:tcPr>
          <w:p w14:paraId="2283AFE2" w14:textId="77777777" w:rsidR="004517F4" w:rsidRPr="00C31E7D" w:rsidRDefault="004517F4" w:rsidP="00353DE4">
            <w:pPr>
              <w:pStyle w:val="a4"/>
              <w:numPr>
                <w:ilvl w:val="0"/>
                <w:numId w:val="1"/>
              </w:numPr>
              <w:ind w:left="0" w:firstLine="0"/>
              <w:jc w:val="both"/>
              <w:rPr>
                <w:rFonts w:ascii="Times New Roman" w:hAnsi="Times New Roman" w:cs="Times New Roman"/>
                <w:sz w:val="28"/>
                <w:szCs w:val="28"/>
              </w:rPr>
            </w:pPr>
          </w:p>
        </w:tc>
        <w:tc>
          <w:tcPr>
            <w:tcW w:w="1315" w:type="pct"/>
          </w:tcPr>
          <w:p w14:paraId="30FF42D9" w14:textId="77777777" w:rsidR="008F21E8" w:rsidRDefault="004517F4" w:rsidP="00101132">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Деятельность по окончанию проекта/ устойчивость проекта</w:t>
            </w:r>
          </w:p>
          <w:p w14:paraId="4BB45F30" w14:textId="77777777" w:rsidR="004517F4" w:rsidRPr="00661555" w:rsidRDefault="004517F4" w:rsidP="00101132">
            <w:pPr>
              <w:jc w:val="both"/>
              <w:rPr>
                <w:rFonts w:ascii="Times New Roman" w:hAnsi="Times New Roman" w:cs="Times New Roman"/>
                <w:sz w:val="28"/>
                <w:szCs w:val="28"/>
                <w:shd w:val="clear" w:color="auto" w:fill="FFFFFF"/>
              </w:rPr>
            </w:pPr>
          </w:p>
        </w:tc>
        <w:tc>
          <w:tcPr>
            <w:tcW w:w="3492" w:type="pct"/>
          </w:tcPr>
          <w:p w14:paraId="61B4A4E7" w14:textId="77777777" w:rsidR="00661555" w:rsidRDefault="00937519" w:rsidP="00661555">
            <w:pPr>
              <w:pStyle w:val="6"/>
              <w:suppressAutoHyphens/>
              <w:spacing w:before="0"/>
              <w:rPr>
                <w:rStyle w:val="12pt"/>
                <w:color w:val="0D0D0D" w:themeColor="text1" w:themeTint="F2"/>
                <w:sz w:val="4"/>
                <w:szCs w:val="4"/>
              </w:rPr>
            </w:pPr>
            <w:r w:rsidRPr="00545D9B">
              <w:rPr>
                <w:rStyle w:val="12pt"/>
                <w:color w:val="0D0D0D" w:themeColor="text1" w:themeTint="F2"/>
                <w:sz w:val="28"/>
                <w:szCs w:val="28"/>
              </w:rPr>
              <w:t>1.</w:t>
            </w:r>
            <w:r w:rsidR="00A56C01" w:rsidRPr="00545D9B">
              <w:rPr>
                <w:rStyle w:val="12pt"/>
                <w:color w:val="0D0D0D" w:themeColor="text1" w:themeTint="F2"/>
                <w:sz w:val="28"/>
                <w:szCs w:val="28"/>
              </w:rPr>
              <w:t>Создан</w:t>
            </w:r>
            <w:r w:rsidR="00AF466A">
              <w:rPr>
                <w:rStyle w:val="12pt"/>
                <w:color w:val="0D0D0D" w:themeColor="text1" w:themeTint="F2"/>
                <w:sz w:val="28"/>
                <w:szCs w:val="28"/>
              </w:rPr>
              <w:t xml:space="preserve">ие </w:t>
            </w:r>
            <w:r w:rsidR="00A56C01" w:rsidRPr="00545D9B">
              <w:rPr>
                <w:rStyle w:val="12pt"/>
                <w:color w:val="0D0D0D" w:themeColor="text1" w:themeTint="F2"/>
                <w:sz w:val="28"/>
                <w:szCs w:val="28"/>
              </w:rPr>
              <w:t>современн</w:t>
            </w:r>
            <w:r w:rsidR="00AF466A">
              <w:rPr>
                <w:rStyle w:val="12pt"/>
                <w:color w:val="0D0D0D" w:themeColor="text1" w:themeTint="F2"/>
                <w:sz w:val="28"/>
                <w:szCs w:val="28"/>
              </w:rPr>
              <w:t>ой</w:t>
            </w:r>
            <w:r w:rsidR="00A56C01" w:rsidRPr="00545D9B">
              <w:rPr>
                <w:rStyle w:val="12pt"/>
                <w:color w:val="0D0D0D" w:themeColor="text1" w:themeTint="F2"/>
                <w:sz w:val="28"/>
                <w:szCs w:val="28"/>
              </w:rPr>
              <w:t xml:space="preserve"> инновационн</w:t>
            </w:r>
            <w:r w:rsidR="00AF466A">
              <w:rPr>
                <w:rStyle w:val="12pt"/>
                <w:color w:val="0D0D0D" w:themeColor="text1" w:themeTint="F2"/>
                <w:sz w:val="28"/>
                <w:szCs w:val="28"/>
              </w:rPr>
              <w:t>ой</w:t>
            </w:r>
            <w:r w:rsidR="00A56C01" w:rsidRPr="00545D9B">
              <w:rPr>
                <w:rStyle w:val="12pt"/>
                <w:color w:val="0D0D0D" w:themeColor="text1" w:themeTint="F2"/>
                <w:sz w:val="28"/>
                <w:szCs w:val="28"/>
              </w:rPr>
              <w:t xml:space="preserve"> предметно</w:t>
            </w:r>
            <w:r w:rsidR="00C30021">
              <w:rPr>
                <w:rStyle w:val="12pt"/>
                <w:color w:val="0D0D0D" w:themeColor="text1" w:themeTint="F2"/>
                <w:sz w:val="28"/>
                <w:szCs w:val="28"/>
              </w:rPr>
              <w:t>-</w:t>
            </w:r>
            <w:r w:rsidR="00A56C01" w:rsidRPr="00545D9B">
              <w:rPr>
                <w:rStyle w:val="12pt"/>
                <w:color w:val="0D0D0D" w:themeColor="text1" w:themeTint="F2"/>
                <w:sz w:val="28"/>
                <w:szCs w:val="28"/>
              </w:rPr>
              <w:t>развивающ</w:t>
            </w:r>
            <w:r w:rsidR="00AF466A">
              <w:rPr>
                <w:rStyle w:val="12pt"/>
                <w:color w:val="0D0D0D" w:themeColor="text1" w:themeTint="F2"/>
                <w:sz w:val="28"/>
                <w:szCs w:val="28"/>
              </w:rPr>
              <w:t>ей среда.</w:t>
            </w:r>
          </w:p>
          <w:p w14:paraId="6A272468" w14:textId="77777777" w:rsidR="00A56C01" w:rsidRDefault="00937519" w:rsidP="00661555">
            <w:pPr>
              <w:pStyle w:val="6"/>
              <w:suppressAutoHyphens/>
              <w:spacing w:before="0"/>
              <w:rPr>
                <w:rStyle w:val="12pt"/>
                <w:color w:val="0D0D0D" w:themeColor="text1" w:themeTint="F2"/>
                <w:sz w:val="28"/>
                <w:szCs w:val="28"/>
              </w:rPr>
            </w:pPr>
            <w:r w:rsidRPr="00545D9B">
              <w:rPr>
                <w:rStyle w:val="12pt"/>
                <w:color w:val="0D0D0D" w:themeColor="text1" w:themeTint="F2"/>
                <w:sz w:val="28"/>
                <w:szCs w:val="28"/>
              </w:rPr>
              <w:t>2.</w:t>
            </w:r>
            <w:r w:rsidR="00A56C01" w:rsidRPr="00545D9B">
              <w:rPr>
                <w:rStyle w:val="12pt"/>
                <w:color w:val="0D0D0D" w:themeColor="text1" w:themeTint="F2"/>
                <w:sz w:val="28"/>
                <w:szCs w:val="28"/>
              </w:rPr>
              <w:t>Формирование комфортной профессиональной образовательной среды.</w:t>
            </w:r>
          </w:p>
          <w:p w14:paraId="7AAC9899" w14:textId="77777777" w:rsidR="00C31E7D" w:rsidRPr="00661555" w:rsidRDefault="00C31E7D" w:rsidP="00A56C01">
            <w:pPr>
              <w:autoSpaceDE w:val="0"/>
              <w:autoSpaceDN w:val="0"/>
              <w:adjustRightInd w:val="0"/>
              <w:jc w:val="both"/>
              <w:rPr>
                <w:rStyle w:val="12pt"/>
                <w:rFonts w:eastAsiaTheme="minorHAnsi"/>
                <w:color w:val="0D0D0D" w:themeColor="text1" w:themeTint="F2"/>
                <w:sz w:val="4"/>
                <w:szCs w:val="4"/>
              </w:rPr>
            </w:pPr>
          </w:p>
          <w:p w14:paraId="4A671839" w14:textId="77777777" w:rsidR="004517F4" w:rsidRPr="00661555" w:rsidRDefault="00500ACB" w:rsidP="00A56C01">
            <w:pPr>
              <w:autoSpaceDE w:val="0"/>
              <w:autoSpaceDN w:val="0"/>
              <w:adjustRightInd w:val="0"/>
              <w:jc w:val="both"/>
              <w:rPr>
                <w:rStyle w:val="12pt"/>
                <w:rFonts w:eastAsiaTheme="minorHAnsi"/>
                <w:color w:val="0D0D0D" w:themeColor="text1" w:themeTint="F2"/>
                <w:sz w:val="28"/>
                <w:szCs w:val="28"/>
              </w:rPr>
            </w:pPr>
            <w:r w:rsidRPr="00661555">
              <w:rPr>
                <w:rStyle w:val="12pt"/>
                <w:rFonts w:eastAsiaTheme="minorHAnsi"/>
                <w:color w:val="0D0D0D" w:themeColor="text1" w:themeTint="F2"/>
                <w:sz w:val="28"/>
                <w:szCs w:val="28"/>
              </w:rPr>
              <w:t>3.</w:t>
            </w:r>
            <w:r w:rsidR="00A56C01" w:rsidRPr="00545D9B">
              <w:rPr>
                <w:rStyle w:val="12pt"/>
                <w:rFonts w:eastAsiaTheme="minorHAnsi"/>
                <w:color w:val="0D0D0D" w:themeColor="text1" w:themeTint="F2"/>
                <w:sz w:val="28"/>
                <w:szCs w:val="28"/>
              </w:rPr>
              <w:t>Укрепление</w:t>
            </w:r>
            <w:r w:rsidR="00A56C01" w:rsidRPr="00661555">
              <w:rPr>
                <w:rStyle w:val="12pt"/>
                <w:rFonts w:eastAsiaTheme="minorHAnsi"/>
                <w:color w:val="0D0D0D" w:themeColor="text1" w:themeTint="F2"/>
                <w:sz w:val="28"/>
                <w:szCs w:val="28"/>
              </w:rPr>
              <w:t xml:space="preserve"> </w:t>
            </w:r>
            <w:r w:rsidR="00A56C01" w:rsidRPr="00545D9B">
              <w:rPr>
                <w:rStyle w:val="12pt"/>
                <w:rFonts w:eastAsiaTheme="minorHAnsi"/>
                <w:color w:val="0D0D0D" w:themeColor="text1" w:themeTint="F2"/>
                <w:sz w:val="28"/>
                <w:szCs w:val="28"/>
              </w:rPr>
              <w:t>материально</w:t>
            </w:r>
            <w:r w:rsidR="00C30021">
              <w:rPr>
                <w:rStyle w:val="12pt"/>
                <w:rFonts w:eastAsiaTheme="minorHAnsi"/>
                <w:color w:val="0D0D0D" w:themeColor="text1" w:themeTint="F2"/>
                <w:sz w:val="28"/>
                <w:szCs w:val="28"/>
              </w:rPr>
              <w:t>-</w:t>
            </w:r>
            <w:r w:rsidR="00A56C01" w:rsidRPr="00545D9B">
              <w:rPr>
                <w:rStyle w:val="12pt"/>
                <w:rFonts w:eastAsiaTheme="minorHAnsi"/>
                <w:color w:val="0D0D0D" w:themeColor="text1" w:themeTint="F2"/>
                <w:sz w:val="28"/>
                <w:szCs w:val="28"/>
              </w:rPr>
              <w:t>технической</w:t>
            </w:r>
            <w:r w:rsidR="00A56C01" w:rsidRPr="00661555">
              <w:rPr>
                <w:rStyle w:val="12pt"/>
                <w:rFonts w:eastAsiaTheme="minorHAnsi"/>
                <w:color w:val="0D0D0D" w:themeColor="text1" w:themeTint="F2"/>
                <w:sz w:val="28"/>
                <w:szCs w:val="28"/>
              </w:rPr>
              <w:t xml:space="preserve"> </w:t>
            </w:r>
            <w:r w:rsidR="00A56C01" w:rsidRPr="00545D9B">
              <w:rPr>
                <w:rStyle w:val="12pt"/>
                <w:rFonts w:eastAsiaTheme="minorHAnsi"/>
                <w:color w:val="0D0D0D" w:themeColor="text1" w:themeTint="F2"/>
                <w:sz w:val="28"/>
                <w:szCs w:val="28"/>
              </w:rPr>
              <w:t>базы</w:t>
            </w:r>
            <w:r w:rsidR="00A56C01" w:rsidRPr="00661555">
              <w:rPr>
                <w:rStyle w:val="12pt"/>
                <w:rFonts w:eastAsiaTheme="minorHAnsi"/>
                <w:color w:val="0D0D0D" w:themeColor="text1" w:themeTint="F2"/>
                <w:sz w:val="28"/>
                <w:szCs w:val="28"/>
              </w:rPr>
              <w:t>.</w:t>
            </w:r>
          </w:p>
          <w:p w14:paraId="7019193F" w14:textId="77777777" w:rsidR="008F21E8" w:rsidRPr="00661555" w:rsidRDefault="008F21E8" w:rsidP="00A56C01">
            <w:pPr>
              <w:autoSpaceDE w:val="0"/>
              <w:autoSpaceDN w:val="0"/>
              <w:adjustRightInd w:val="0"/>
              <w:jc w:val="both"/>
              <w:rPr>
                <w:rStyle w:val="12pt"/>
                <w:rFonts w:eastAsiaTheme="minorHAnsi"/>
                <w:color w:val="0D0D0D" w:themeColor="text1" w:themeTint="F2"/>
                <w:sz w:val="4"/>
                <w:szCs w:val="4"/>
              </w:rPr>
            </w:pPr>
          </w:p>
          <w:p w14:paraId="0DEA7E3A" w14:textId="77777777" w:rsidR="00937519" w:rsidRDefault="00937519" w:rsidP="00937519">
            <w:pPr>
              <w:autoSpaceDE w:val="0"/>
              <w:autoSpaceDN w:val="0"/>
              <w:adjustRightInd w:val="0"/>
              <w:jc w:val="both"/>
              <w:rPr>
                <w:rFonts w:ascii="Times New Roman" w:hAnsi="Times New Roman" w:cs="Times New Roman"/>
                <w:bCs/>
                <w:sz w:val="28"/>
                <w:szCs w:val="28"/>
              </w:rPr>
            </w:pPr>
            <w:r w:rsidRPr="00545D9B">
              <w:rPr>
                <w:rStyle w:val="12pt"/>
                <w:rFonts w:eastAsiaTheme="minorHAnsi"/>
                <w:color w:val="0D0D0D" w:themeColor="text1" w:themeTint="F2"/>
                <w:sz w:val="28"/>
                <w:szCs w:val="28"/>
              </w:rPr>
              <w:t xml:space="preserve">4.Проведение мероприятий </w:t>
            </w:r>
            <w:r w:rsidR="008F21E8" w:rsidRPr="008F21E8">
              <w:rPr>
                <w:rStyle w:val="12pt"/>
                <w:rFonts w:eastAsiaTheme="minorHAnsi"/>
                <w:color w:val="0D0D0D" w:themeColor="text1" w:themeTint="F2"/>
                <w:sz w:val="28"/>
                <w:szCs w:val="28"/>
              </w:rPr>
              <w:t xml:space="preserve">(конференций, семинаров) </w:t>
            </w:r>
            <w:r w:rsidRPr="00545D9B">
              <w:rPr>
                <w:rStyle w:val="12pt"/>
                <w:rFonts w:eastAsiaTheme="minorHAnsi"/>
                <w:color w:val="0D0D0D" w:themeColor="text1" w:themeTint="F2"/>
                <w:sz w:val="28"/>
                <w:szCs w:val="28"/>
              </w:rPr>
              <w:t xml:space="preserve">с применением </w:t>
            </w:r>
            <w:r w:rsidRPr="00545D9B">
              <w:rPr>
                <w:rFonts w:ascii="Times New Roman" w:hAnsi="Times New Roman" w:cs="Times New Roman"/>
                <w:bCs/>
                <w:sz w:val="28"/>
                <w:szCs w:val="28"/>
                <w:lang w:val="en-US"/>
              </w:rPr>
              <w:t>VR</w:t>
            </w:r>
            <w:r w:rsidRPr="00545D9B">
              <w:rPr>
                <w:rFonts w:ascii="Times New Roman" w:hAnsi="Times New Roman" w:cs="Times New Roman"/>
                <w:bCs/>
                <w:sz w:val="28"/>
                <w:szCs w:val="28"/>
              </w:rPr>
              <w:t xml:space="preserve">-технологий в образовательном процессе. </w:t>
            </w:r>
          </w:p>
          <w:p w14:paraId="77F91FC1" w14:textId="77777777" w:rsidR="008F21E8" w:rsidRPr="00354FA8" w:rsidRDefault="00545D9B" w:rsidP="00354FA8">
            <w:pPr>
              <w:pStyle w:val="6"/>
              <w:suppressAutoHyphens/>
              <w:spacing w:before="0"/>
              <w:ind w:firstLine="466"/>
              <w:rPr>
                <w:rFonts w:eastAsiaTheme="minorHAnsi"/>
                <w:color w:val="0D0D0D" w:themeColor="text1" w:themeTint="F2"/>
                <w:shd w:val="clear" w:color="auto" w:fill="FFFFFF"/>
              </w:rPr>
            </w:pPr>
            <w:r w:rsidRPr="008F21E8">
              <w:rPr>
                <w:rStyle w:val="12pt"/>
                <w:rFonts w:eastAsiaTheme="minorHAnsi"/>
                <w:color w:val="0D0D0D" w:themeColor="text1" w:themeTint="F2"/>
                <w:sz w:val="28"/>
                <w:szCs w:val="28"/>
              </w:rPr>
              <w:t xml:space="preserve">В дальнейшем планируется расширить перечень </w:t>
            </w:r>
            <w:r w:rsidR="00993CF4">
              <w:rPr>
                <w:rStyle w:val="12pt"/>
                <w:rFonts w:eastAsiaTheme="minorHAnsi"/>
                <w:color w:val="0D0D0D" w:themeColor="text1" w:themeTint="F2"/>
                <w:sz w:val="28"/>
                <w:szCs w:val="28"/>
              </w:rPr>
              <w:t xml:space="preserve">образовательных запросов, решаемых </w:t>
            </w:r>
            <w:r w:rsidRPr="008F21E8">
              <w:rPr>
                <w:rStyle w:val="12pt"/>
                <w:rFonts w:eastAsiaTheme="minorHAnsi"/>
                <w:color w:val="0D0D0D" w:themeColor="text1" w:themeTint="F2"/>
                <w:sz w:val="28"/>
                <w:szCs w:val="28"/>
              </w:rPr>
              <w:t xml:space="preserve">посредством использования технологии виртуальной реальности, что позволит </w:t>
            </w:r>
            <w:r w:rsidR="00993CF4">
              <w:rPr>
                <w:rStyle w:val="12pt"/>
                <w:rFonts w:eastAsiaTheme="minorHAnsi"/>
                <w:color w:val="0D0D0D" w:themeColor="text1" w:themeTint="F2"/>
                <w:sz w:val="28"/>
                <w:szCs w:val="28"/>
              </w:rPr>
              <w:t>в значительной степени повысить эффективность образовательного процесса, будет способствовать росту учебной мотивации и развитию профессиональных компетенций</w:t>
            </w:r>
            <w:r w:rsidR="008F21E8" w:rsidRPr="008F21E8">
              <w:rPr>
                <w:rStyle w:val="12pt"/>
                <w:rFonts w:eastAsiaTheme="minorHAnsi"/>
                <w:color w:val="0D0D0D" w:themeColor="text1" w:themeTint="F2"/>
                <w:sz w:val="28"/>
                <w:szCs w:val="28"/>
              </w:rPr>
              <w:t>.</w:t>
            </w:r>
          </w:p>
        </w:tc>
      </w:tr>
      <w:tr w:rsidR="00354FA8" w:rsidRPr="009721D0" w14:paraId="2E96B478" w14:textId="77777777" w:rsidTr="00193F67">
        <w:tc>
          <w:tcPr>
            <w:tcW w:w="193" w:type="pct"/>
          </w:tcPr>
          <w:p w14:paraId="6FB8C0B0" w14:textId="77777777" w:rsidR="00354FA8" w:rsidRPr="003024D9" w:rsidRDefault="00354FA8" w:rsidP="00354FA8">
            <w:pPr>
              <w:pStyle w:val="a4"/>
              <w:numPr>
                <w:ilvl w:val="0"/>
                <w:numId w:val="1"/>
              </w:numPr>
              <w:ind w:left="0" w:firstLine="0"/>
              <w:jc w:val="both"/>
              <w:rPr>
                <w:rFonts w:ascii="Times New Roman" w:hAnsi="Times New Roman" w:cs="Times New Roman"/>
                <w:sz w:val="28"/>
                <w:szCs w:val="28"/>
              </w:rPr>
            </w:pPr>
          </w:p>
        </w:tc>
        <w:tc>
          <w:tcPr>
            <w:tcW w:w="1315" w:type="pct"/>
          </w:tcPr>
          <w:p w14:paraId="1DC512E1" w14:textId="77777777" w:rsidR="00354FA8" w:rsidRPr="00441C9F" w:rsidRDefault="00354FA8" w:rsidP="00354FA8">
            <w:pPr>
              <w:jc w:val="both"/>
              <w:rPr>
                <w:rFonts w:ascii="Times New Roman" w:hAnsi="Times New Roman" w:cs="Times New Roman"/>
                <w:spacing w:val="-2"/>
                <w:sz w:val="28"/>
                <w:szCs w:val="28"/>
              </w:rPr>
            </w:pPr>
            <w:r w:rsidRPr="00441C9F">
              <w:rPr>
                <w:rFonts w:ascii="Times New Roman" w:hAnsi="Times New Roman" w:cs="Times New Roman"/>
                <w:spacing w:val="-2"/>
                <w:sz w:val="28"/>
                <w:szCs w:val="28"/>
              </w:rPr>
              <w:t>Расходы</w:t>
            </w:r>
          </w:p>
          <w:p w14:paraId="2C720DCB" w14:textId="77777777" w:rsidR="00354FA8" w:rsidRPr="00354FA8" w:rsidRDefault="00354FA8" w:rsidP="00354FA8">
            <w:pPr>
              <w:rPr>
                <w:rFonts w:ascii="Times New Roman" w:hAnsi="Times New Roman" w:cs="Times New Roman"/>
                <w:sz w:val="28"/>
                <w:szCs w:val="28"/>
              </w:rPr>
            </w:pPr>
          </w:p>
        </w:tc>
        <w:tc>
          <w:tcPr>
            <w:tcW w:w="3492" w:type="pct"/>
          </w:tcPr>
          <w:p w14:paraId="2E87E63C" w14:textId="77777777" w:rsidR="00354FA8" w:rsidRDefault="00354FA8" w:rsidP="00354FA8">
            <w:pPr>
              <w:jc w:val="both"/>
              <w:rPr>
                <w:rFonts w:ascii="Times New Roman" w:hAnsi="Times New Roman" w:cs="Times New Roman"/>
                <w:spacing w:val="-2"/>
                <w:sz w:val="28"/>
                <w:szCs w:val="28"/>
              </w:rPr>
            </w:pPr>
            <w:r>
              <w:rPr>
                <w:rFonts w:ascii="Times New Roman" w:hAnsi="Times New Roman" w:cs="Times New Roman"/>
                <w:spacing w:val="-2"/>
                <w:sz w:val="28"/>
                <w:szCs w:val="28"/>
              </w:rPr>
              <w:t>Панорамная 3</w:t>
            </w:r>
            <w:r>
              <w:rPr>
                <w:rFonts w:ascii="Times New Roman" w:hAnsi="Times New Roman" w:cs="Times New Roman"/>
                <w:spacing w:val="-2"/>
                <w:sz w:val="28"/>
                <w:szCs w:val="28"/>
                <w:lang w:val="en-US"/>
              </w:rPr>
              <w:t>D</w:t>
            </w:r>
            <w:r w:rsidRPr="00561915">
              <w:rPr>
                <w:rFonts w:ascii="Times New Roman" w:hAnsi="Times New Roman" w:cs="Times New Roman"/>
                <w:spacing w:val="-2"/>
                <w:sz w:val="28"/>
                <w:szCs w:val="28"/>
              </w:rPr>
              <w:t>-</w:t>
            </w:r>
            <w:r>
              <w:rPr>
                <w:rFonts w:ascii="Times New Roman" w:hAnsi="Times New Roman" w:cs="Times New Roman"/>
                <w:spacing w:val="-2"/>
                <w:sz w:val="28"/>
                <w:szCs w:val="28"/>
              </w:rPr>
              <w:t xml:space="preserve">камера </w:t>
            </w:r>
            <w:r>
              <w:rPr>
                <w:rFonts w:ascii="Times New Roman" w:hAnsi="Times New Roman" w:cs="Times New Roman"/>
                <w:spacing w:val="-2"/>
                <w:sz w:val="28"/>
                <w:szCs w:val="28"/>
                <w:lang w:val="en-US"/>
              </w:rPr>
              <w:t>VR</w:t>
            </w:r>
            <w:r>
              <w:rPr>
                <w:rFonts w:ascii="Times New Roman" w:hAnsi="Times New Roman" w:cs="Times New Roman"/>
                <w:spacing w:val="-2"/>
                <w:sz w:val="28"/>
                <w:szCs w:val="28"/>
              </w:rPr>
              <w:t xml:space="preserve"> 360</w:t>
            </w:r>
            <w:r w:rsidR="003C5A14">
              <w:rPr>
                <w:rFonts w:ascii="Times New Roman" w:hAnsi="Times New Roman" w:cs="Times New Roman"/>
                <w:spacing w:val="-2"/>
                <w:sz w:val="28"/>
                <w:szCs w:val="28"/>
              </w:rPr>
              <w:t xml:space="preserve"> – 1шт., карта памяти на 1 Т – 1шт., внешний источник питания</w:t>
            </w:r>
            <w:r>
              <w:rPr>
                <w:rFonts w:ascii="Times New Roman" w:hAnsi="Times New Roman" w:cs="Times New Roman"/>
                <w:spacing w:val="-2"/>
                <w:sz w:val="28"/>
                <w:szCs w:val="28"/>
              </w:rPr>
              <w:t xml:space="preserve"> – 1 шт. (</w:t>
            </w:r>
            <w:r w:rsidR="003C5A14">
              <w:rPr>
                <w:rFonts w:ascii="Times New Roman" w:hAnsi="Times New Roman" w:cs="Times New Roman"/>
                <w:spacing w:val="-2"/>
                <w:sz w:val="28"/>
                <w:szCs w:val="28"/>
              </w:rPr>
              <w:t xml:space="preserve">общ. стоимостью </w:t>
            </w:r>
            <w:r>
              <w:rPr>
                <w:rFonts w:ascii="Times New Roman" w:hAnsi="Times New Roman" w:cs="Times New Roman"/>
                <w:spacing w:val="-2"/>
                <w:sz w:val="28"/>
                <w:szCs w:val="28"/>
              </w:rPr>
              <w:t>3 000 дол.).</w:t>
            </w:r>
          </w:p>
          <w:p w14:paraId="2E985C32" w14:textId="77777777" w:rsidR="00354FA8" w:rsidRDefault="00354FA8" w:rsidP="00354FA8">
            <w:pPr>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Стационарное рабочее место учителя – системный блок, монитор, клавиатура, мышь, акустическая система, МФУ, запасной картридж для </w:t>
            </w:r>
            <w:r w:rsidR="003C5A14">
              <w:rPr>
                <w:rFonts w:ascii="Times New Roman" w:hAnsi="Times New Roman" w:cs="Times New Roman"/>
                <w:spacing w:val="-2"/>
                <w:sz w:val="28"/>
                <w:szCs w:val="28"/>
              </w:rPr>
              <w:t>МФУ, внешний жесткий диск (общ.</w:t>
            </w:r>
            <w:r>
              <w:rPr>
                <w:rFonts w:ascii="Times New Roman" w:hAnsi="Times New Roman" w:cs="Times New Roman"/>
                <w:spacing w:val="-2"/>
                <w:sz w:val="28"/>
                <w:szCs w:val="28"/>
              </w:rPr>
              <w:t xml:space="preserve"> стоимостью 4 000 дол.).</w:t>
            </w:r>
          </w:p>
          <w:p w14:paraId="2615C02F" w14:textId="77777777" w:rsidR="00354FA8" w:rsidRDefault="00354FA8" w:rsidP="00354FA8">
            <w:pPr>
              <w:jc w:val="both"/>
              <w:rPr>
                <w:rFonts w:ascii="Times New Roman" w:hAnsi="Times New Roman" w:cs="Times New Roman"/>
                <w:spacing w:val="-2"/>
                <w:sz w:val="28"/>
                <w:szCs w:val="28"/>
              </w:rPr>
            </w:pPr>
            <w:r>
              <w:rPr>
                <w:rFonts w:ascii="Times New Roman" w:hAnsi="Times New Roman" w:cs="Times New Roman"/>
                <w:spacing w:val="-2"/>
                <w:sz w:val="28"/>
                <w:szCs w:val="28"/>
              </w:rPr>
              <w:t>Ноутбук – 5 шт. (по 2 000 дол., общ. стоимостью – 10 000 дол.).</w:t>
            </w:r>
          </w:p>
          <w:p w14:paraId="2B7A92A2" w14:textId="77777777" w:rsidR="00354FA8" w:rsidRPr="00056B3D" w:rsidRDefault="00354FA8" w:rsidP="00354FA8">
            <w:pPr>
              <w:jc w:val="both"/>
              <w:rPr>
                <w:rFonts w:ascii="Times New Roman" w:hAnsi="Times New Roman" w:cs="Times New Roman"/>
                <w:spacing w:val="-2"/>
                <w:sz w:val="28"/>
                <w:szCs w:val="28"/>
              </w:rPr>
            </w:pPr>
            <w:r>
              <w:rPr>
                <w:rFonts w:ascii="Times New Roman" w:hAnsi="Times New Roman" w:cs="Times New Roman"/>
                <w:spacing w:val="-2"/>
                <w:sz w:val="28"/>
                <w:szCs w:val="28"/>
              </w:rPr>
              <w:t>Цветной принтер формата А3 – 1 шт. (3 000 дол.).</w:t>
            </w:r>
          </w:p>
          <w:p w14:paraId="1858163D" w14:textId="77777777" w:rsidR="00354FA8" w:rsidRDefault="00354FA8" w:rsidP="00354FA8">
            <w:pPr>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Телевизор с поддержкой ОС </w:t>
            </w:r>
            <w:r>
              <w:rPr>
                <w:rFonts w:ascii="Times New Roman" w:hAnsi="Times New Roman" w:cs="Times New Roman"/>
                <w:spacing w:val="-2"/>
                <w:sz w:val="28"/>
                <w:szCs w:val="28"/>
                <w:lang w:val="en-US"/>
              </w:rPr>
              <w:t>Android</w:t>
            </w:r>
            <w:r w:rsidRPr="00640E3E">
              <w:rPr>
                <w:rFonts w:ascii="Times New Roman" w:hAnsi="Times New Roman" w:cs="Times New Roman"/>
                <w:spacing w:val="-2"/>
                <w:sz w:val="28"/>
                <w:szCs w:val="28"/>
              </w:rPr>
              <w:t xml:space="preserve"> </w:t>
            </w:r>
            <w:r>
              <w:rPr>
                <w:rFonts w:ascii="Times New Roman" w:hAnsi="Times New Roman" w:cs="Times New Roman"/>
                <w:spacing w:val="-2"/>
                <w:sz w:val="28"/>
                <w:szCs w:val="28"/>
                <w:lang w:val="en-US"/>
              </w:rPr>
              <w:t>TV</w:t>
            </w:r>
            <w:r w:rsidRPr="00640E3E">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1 шт</w:t>
            </w:r>
            <w:r w:rsidRPr="00640E3E">
              <w:rPr>
                <w:rFonts w:ascii="Times New Roman" w:hAnsi="Times New Roman" w:cs="Times New Roman"/>
                <w:spacing w:val="-2"/>
                <w:sz w:val="28"/>
                <w:szCs w:val="28"/>
              </w:rPr>
              <w:t>.</w:t>
            </w:r>
            <w:r>
              <w:rPr>
                <w:rFonts w:ascii="Times New Roman" w:hAnsi="Times New Roman" w:cs="Times New Roman"/>
                <w:spacing w:val="-2"/>
                <w:sz w:val="28"/>
                <w:szCs w:val="28"/>
              </w:rPr>
              <w:t xml:space="preserve"> (2 000 дол.).</w:t>
            </w:r>
          </w:p>
          <w:p w14:paraId="0659DD48" w14:textId="77777777" w:rsidR="00354FA8" w:rsidRDefault="00354FA8" w:rsidP="00354FA8">
            <w:pPr>
              <w:jc w:val="both"/>
              <w:rPr>
                <w:rFonts w:ascii="Times New Roman" w:hAnsi="Times New Roman" w:cs="Times New Roman"/>
                <w:spacing w:val="-2"/>
                <w:sz w:val="28"/>
                <w:szCs w:val="28"/>
              </w:rPr>
            </w:pPr>
            <w:r>
              <w:rPr>
                <w:rFonts w:ascii="Times New Roman" w:hAnsi="Times New Roman" w:cs="Times New Roman"/>
                <w:spacing w:val="-2"/>
                <w:sz w:val="28"/>
                <w:szCs w:val="28"/>
              </w:rPr>
              <w:t>Стабилизатор для камеры – 1 шт. (2 000 дол.).</w:t>
            </w:r>
          </w:p>
          <w:p w14:paraId="408AD2B2" w14:textId="77777777" w:rsidR="00354FA8" w:rsidRDefault="00354FA8" w:rsidP="00354FA8">
            <w:pPr>
              <w:jc w:val="both"/>
              <w:rPr>
                <w:rFonts w:ascii="Times New Roman" w:hAnsi="Times New Roman" w:cs="Times New Roman"/>
                <w:spacing w:val="-2"/>
                <w:sz w:val="28"/>
                <w:szCs w:val="28"/>
              </w:rPr>
            </w:pPr>
            <w:r>
              <w:rPr>
                <w:rFonts w:ascii="Times New Roman" w:hAnsi="Times New Roman" w:cs="Times New Roman"/>
                <w:spacing w:val="-2"/>
                <w:sz w:val="28"/>
                <w:szCs w:val="28"/>
              </w:rPr>
              <w:t>Программное обеспечение профориентационной тематики (25 000 дол.)</w:t>
            </w:r>
          </w:p>
          <w:p w14:paraId="28C1D1B4" w14:textId="77777777" w:rsidR="00354FA8" w:rsidRPr="00421C76" w:rsidRDefault="00354FA8" w:rsidP="00354FA8">
            <w:pPr>
              <w:jc w:val="both"/>
              <w:rPr>
                <w:rFonts w:ascii="Times New Roman" w:hAnsi="Times New Roman" w:cs="Times New Roman"/>
                <w:spacing w:val="-2"/>
                <w:sz w:val="28"/>
                <w:szCs w:val="28"/>
              </w:rPr>
            </w:pPr>
          </w:p>
        </w:tc>
      </w:tr>
      <w:tr w:rsidR="00354FA8" w:rsidRPr="009721D0" w14:paraId="1BA8E5D6" w14:textId="77777777" w:rsidTr="00193F67">
        <w:tc>
          <w:tcPr>
            <w:tcW w:w="193" w:type="pct"/>
          </w:tcPr>
          <w:p w14:paraId="66961D68" w14:textId="77777777" w:rsidR="00354FA8" w:rsidRPr="003024D9" w:rsidRDefault="00354FA8" w:rsidP="00354FA8">
            <w:pPr>
              <w:pStyle w:val="a4"/>
              <w:numPr>
                <w:ilvl w:val="0"/>
                <w:numId w:val="1"/>
              </w:numPr>
              <w:ind w:left="0" w:firstLine="0"/>
              <w:jc w:val="both"/>
              <w:rPr>
                <w:rFonts w:ascii="Times New Roman" w:hAnsi="Times New Roman" w:cs="Times New Roman"/>
                <w:sz w:val="28"/>
                <w:szCs w:val="28"/>
              </w:rPr>
            </w:pPr>
          </w:p>
        </w:tc>
        <w:tc>
          <w:tcPr>
            <w:tcW w:w="1315" w:type="pct"/>
          </w:tcPr>
          <w:p w14:paraId="27F3195E" w14:textId="77777777" w:rsidR="00354FA8" w:rsidRPr="00F87DF8" w:rsidRDefault="00354FA8" w:rsidP="00354FA8">
            <w:pPr>
              <w:jc w:val="both"/>
              <w:rPr>
                <w:rFonts w:ascii="Times New Roman" w:hAnsi="Times New Roman" w:cs="Times New Roman"/>
                <w:spacing w:val="-2"/>
                <w:sz w:val="28"/>
                <w:szCs w:val="28"/>
              </w:rPr>
            </w:pPr>
            <w:r w:rsidRPr="00F87DF8">
              <w:rPr>
                <w:rFonts w:ascii="Times New Roman" w:hAnsi="Times New Roman" w:cs="Times New Roman"/>
                <w:spacing w:val="-2"/>
                <w:sz w:val="28"/>
                <w:szCs w:val="28"/>
              </w:rPr>
              <w:t>Бюджет проекта</w:t>
            </w:r>
          </w:p>
          <w:p w14:paraId="3420E4EB" w14:textId="77777777" w:rsidR="00354FA8" w:rsidRPr="00F87DF8" w:rsidRDefault="00354FA8" w:rsidP="00354FA8">
            <w:pPr>
              <w:jc w:val="both"/>
              <w:rPr>
                <w:rFonts w:ascii="Times New Roman" w:hAnsi="Times New Roman" w:cs="Times New Roman"/>
                <w:spacing w:val="-2"/>
                <w:sz w:val="28"/>
                <w:szCs w:val="28"/>
              </w:rPr>
            </w:pPr>
          </w:p>
        </w:tc>
        <w:tc>
          <w:tcPr>
            <w:tcW w:w="3492" w:type="pct"/>
          </w:tcPr>
          <w:p w14:paraId="6CFAE6EE" w14:textId="77777777" w:rsidR="00354FA8" w:rsidRPr="00F87DF8" w:rsidRDefault="00354FA8" w:rsidP="00354FA8">
            <w:pPr>
              <w:jc w:val="both"/>
              <w:rPr>
                <w:rFonts w:ascii="Times New Roman" w:hAnsi="Times New Roman" w:cs="Times New Roman"/>
                <w:spacing w:val="-2"/>
                <w:sz w:val="28"/>
                <w:szCs w:val="28"/>
              </w:rPr>
            </w:pPr>
            <w:r w:rsidRPr="00F87DF8">
              <w:rPr>
                <w:rFonts w:ascii="Times New Roman" w:hAnsi="Times New Roman" w:cs="Times New Roman"/>
                <w:spacing w:val="-2"/>
                <w:sz w:val="28"/>
                <w:szCs w:val="28"/>
              </w:rPr>
              <w:t>5</w:t>
            </w:r>
            <w:r>
              <w:rPr>
                <w:rFonts w:ascii="Times New Roman" w:hAnsi="Times New Roman" w:cs="Times New Roman"/>
                <w:spacing w:val="-2"/>
                <w:sz w:val="28"/>
                <w:szCs w:val="28"/>
              </w:rPr>
              <w:t>2</w:t>
            </w:r>
            <w:r w:rsidRPr="00F87DF8">
              <w:rPr>
                <w:rFonts w:ascii="Times New Roman" w:hAnsi="Times New Roman" w:cs="Times New Roman"/>
                <w:spacing w:val="-2"/>
                <w:sz w:val="28"/>
                <w:szCs w:val="28"/>
              </w:rPr>
              <w:t> </w:t>
            </w:r>
            <w:r>
              <w:rPr>
                <w:rFonts w:ascii="Times New Roman" w:hAnsi="Times New Roman" w:cs="Times New Roman"/>
                <w:spacing w:val="-2"/>
                <w:sz w:val="28"/>
                <w:szCs w:val="28"/>
              </w:rPr>
              <w:t>0</w:t>
            </w:r>
            <w:r w:rsidRPr="00F87DF8">
              <w:rPr>
                <w:rFonts w:ascii="Times New Roman" w:hAnsi="Times New Roman" w:cs="Times New Roman"/>
                <w:spacing w:val="-2"/>
                <w:sz w:val="28"/>
                <w:szCs w:val="28"/>
              </w:rPr>
              <w:t>00 долларов США</w:t>
            </w:r>
          </w:p>
          <w:p w14:paraId="707A3750" w14:textId="77777777" w:rsidR="00354FA8" w:rsidRPr="00F87DF8" w:rsidRDefault="00354FA8" w:rsidP="00354FA8">
            <w:pPr>
              <w:jc w:val="both"/>
              <w:rPr>
                <w:rFonts w:ascii="Times New Roman" w:hAnsi="Times New Roman" w:cs="Times New Roman"/>
                <w:spacing w:val="-2"/>
                <w:sz w:val="28"/>
                <w:szCs w:val="28"/>
              </w:rPr>
            </w:pPr>
          </w:p>
        </w:tc>
      </w:tr>
      <w:tr w:rsidR="00354FA8" w:rsidRPr="00C31E7D" w14:paraId="58CFC240" w14:textId="77777777" w:rsidTr="00193F67">
        <w:tc>
          <w:tcPr>
            <w:tcW w:w="193" w:type="pct"/>
          </w:tcPr>
          <w:p w14:paraId="3985FA44" w14:textId="77777777" w:rsidR="00354FA8" w:rsidRPr="009721D0" w:rsidRDefault="00354FA8" w:rsidP="00354FA8">
            <w:pPr>
              <w:pStyle w:val="a4"/>
              <w:numPr>
                <w:ilvl w:val="0"/>
                <w:numId w:val="1"/>
              </w:numPr>
              <w:ind w:left="0" w:firstLine="0"/>
              <w:jc w:val="both"/>
              <w:rPr>
                <w:rFonts w:ascii="Times New Roman" w:hAnsi="Times New Roman" w:cs="Times New Roman"/>
                <w:sz w:val="28"/>
                <w:szCs w:val="28"/>
              </w:rPr>
            </w:pPr>
          </w:p>
        </w:tc>
        <w:tc>
          <w:tcPr>
            <w:tcW w:w="1315" w:type="pct"/>
          </w:tcPr>
          <w:p w14:paraId="63DECD08" w14:textId="77777777" w:rsidR="00354FA8" w:rsidRPr="009721D0" w:rsidRDefault="00354FA8" w:rsidP="00354FA8">
            <w:pPr>
              <w:jc w:val="both"/>
              <w:rPr>
                <w:rFonts w:ascii="Times New Roman" w:hAnsi="Times New Roman" w:cs="Times New Roman"/>
                <w:spacing w:val="-2"/>
                <w:sz w:val="28"/>
                <w:szCs w:val="28"/>
                <w:lang w:val="en-US"/>
              </w:rPr>
            </w:pPr>
            <w:r w:rsidRPr="009721D0">
              <w:rPr>
                <w:rFonts w:ascii="Times New Roman" w:hAnsi="Times New Roman" w:cs="Times New Roman"/>
                <w:spacing w:val="-2"/>
                <w:sz w:val="28"/>
                <w:szCs w:val="28"/>
              </w:rPr>
              <w:t>Место</w:t>
            </w:r>
            <w:r w:rsidRPr="009721D0">
              <w:rPr>
                <w:rFonts w:ascii="Times New Roman" w:hAnsi="Times New Roman" w:cs="Times New Roman"/>
                <w:spacing w:val="-2"/>
                <w:sz w:val="28"/>
                <w:szCs w:val="28"/>
                <w:lang w:val="en-US"/>
              </w:rPr>
              <w:t xml:space="preserve"> </w:t>
            </w:r>
            <w:r w:rsidRPr="009721D0">
              <w:rPr>
                <w:rFonts w:ascii="Times New Roman" w:hAnsi="Times New Roman" w:cs="Times New Roman"/>
                <w:spacing w:val="-2"/>
                <w:sz w:val="28"/>
                <w:szCs w:val="28"/>
              </w:rPr>
              <w:t>реализации</w:t>
            </w:r>
            <w:r w:rsidRPr="009721D0">
              <w:rPr>
                <w:rFonts w:ascii="Times New Roman" w:hAnsi="Times New Roman" w:cs="Times New Roman"/>
                <w:spacing w:val="-2"/>
                <w:sz w:val="28"/>
                <w:szCs w:val="28"/>
                <w:lang w:val="en-US"/>
              </w:rPr>
              <w:t xml:space="preserve"> </w:t>
            </w:r>
            <w:r w:rsidRPr="009721D0">
              <w:rPr>
                <w:rFonts w:ascii="Times New Roman" w:hAnsi="Times New Roman" w:cs="Times New Roman"/>
                <w:spacing w:val="-2"/>
                <w:sz w:val="28"/>
                <w:szCs w:val="28"/>
              </w:rPr>
              <w:t>проекта</w:t>
            </w:r>
          </w:p>
          <w:p w14:paraId="756C8CEF" w14:textId="77777777" w:rsidR="00354FA8" w:rsidRDefault="00354FA8" w:rsidP="00354FA8">
            <w:pPr>
              <w:jc w:val="both"/>
              <w:rPr>
                <w:rFonts w:ascii="Times New Roman" w:hAnsi="Times New Roman" w:cs="Times New Roman"/>
                <w:sz w:val="28"/>
                <w:szCs w:val="28"/>
                <w:lang w:val="en-US"/>
              </w:rPr>
            </w:pPr>
          </w:p>
          <w:p w14:paraId="6067B5A4" w14:textId="77777777" w:rsidR="00354FA8" w:rsidRPr="009721D0" w:rsidRDefault="00354FA8" w:rsidP="00354FA8">
            <w:pPr>
              <w:jc w:val="both"/>
              <w:rPr>
                <w:rFonts w:ascii="Times New Roman" w:hAnsi="Times New Roman" w:cs="Times New Roman"/>
                <w:spacing w:val="-2"/>
                <w:sz w:val="28"/>
                <w:szCs w:val="28"/>
                <w:lang w:val="en-US"/>
              </w:rPr>
            </w:pPr>
          </w:p>
        </w:tc>
        <w:tc>
          <w:tcPr>
            <w:tcW w:w="3492" w:type="pct"/>
          </w:tcPr>
          <w:p w14:paraId="05B0487F" w14:textId="77777777" w:rsidR="00354FA8" w:rsidRPr="009721D0" w:rsidRDefault="00354FA8" w:rsidP="00354FA8">
            <w:pPr>
              <w:jc w:val="both"/>
              <w:rPr>
                <w:rFonts w:ascii="Times New Roman" w:hAnsi="Times New Roman" w:cs="Times New Roman"/>
                <w:spacing w:val="-2"/>
                <w:sz w:val="28"/>
                <w:szCs w:val="28"/>
                <w:lang w:val="en-US"/>
              </w:rPr>
            </w:pPr>
            <w:r w:rsidRPr="009721D0">
              <w:rPr>
                <w:rFonts w:ascii="Times New Roman" w:hAnsi="Times New Roman" w:cs="Times New Roman"/>
                <w:spacing w:val="-2"/>
                <w:sz w:val="28"/>
                <w:szCs w:val="28"/>
              </w:rPr>
              <w:t>Республика Беларусь, г. Минск, ул. Захарова</w:t>
            </w:r>
            <w:r w:rsidRPr="009721D0">
              <w:rPr>
                <w:rFonts w:ascii="Times New Roman" w:hAnsi="Times New Roman" w:cs="Times New Roman"/>
                <w:spacing w:val="-2"/>
                <w:sz w:val="28"/>
                <w:szCs w:val="28"/>
                <w:lang w:val="en-US"/>
              </w:rPr>
              <w:t>, 58</w:t>
            </w:r>
          </w:p>
          <w:p w14:paraId="56D9E389" w14:textId="77777777" w:rsidR="00354FA8" w:rsidRDefault="00354FA8" w:rsidP="00354FA8">
            <w:pPr>
              <w:jc w:val="both"/>
              <w:rPr>
                <w:rFonts w:ascii="Times New Roman" w:hAnsi="Times New Roman" w:cs="Times New Roman"/>
                <w:sz w:val="28"/>
                <w:szCs w:val="28"/>
                <w:lang w:val="en-US"/>
              </w:rPr>
            </w:pPr>
          </w:p>
          <w:p w14:paraId="7FFAEFD5" w14:textId="77777777" w:rsidR="00354FA8" w:rsidRPr="009721D0" w:rsidRDefault="00354FA8" w:rsidP="00354FA8">
            <w:pPr>
              <w:jc w:val="both"/>
              <w:rPr>
                <w:rFonts w:ascii="Times New Roman" w:hAnsi="Times New Roman" w:cs="Times New Roman"/>
                <w:spacing w:val="-2"/>
                <w:sz w:val="28"/>
                <w:szCs w:val="28"/>
                <w:lang w:val="en-US"/>
              </w:rPr>
            </w:pPr>
          </w:p>
        </w:tc>
      </w:tr>
      <w:tr w:rsidR="00354FA8" w:rsidRPr="00C31E7D" w14:paraId="444AE3DC" w14:textId="77777777" w:rsidTr="00193F67">
        <w:tc>
          <w:tcPr>
            <w:tcW w:w="193" w:type="pct"/>
          </w:tcPr>
          <w:p w14:paraId="355C0577" w14:textId="77777777" w:rsidR="00354FA8" w:rsidRPr="00710060" w:rsidRDefault="00354FA8" w:rsidP="00354FA8">
            <w:pPr>
              <w:pStyle w:val="a4"/>
              <w:numPr>
                <w:ilvl w:val="0"/>
                <w:numId w:val="1"/>
              </w:numPr>
              <w:ind w:left="0" w:firstLine="0"/>
              <w:jc w:val="both"/>
              <w:rPr>
                <w:rFonts w:ascii="Times New Roman" w:hAnsi="Times New Roman" w:cs="Times New Roman"/>
                <w:sz w:val="28"/>
                <w:szCs w:val="28"/>
                <w:lang w:val="en-US"/>
              </w:rPr>
            </w:pPr>
          </w:p>
        </w:tc>
        <w:tc>
          <w:tcPr>
            <w:tcW w:w="1315" w:type="pct"/>
          </w:tcPr>
          <w:p w14:paraId="264A7582" w14:textId="77777777" w:rsidR="00354FA8" w:rsidRDefault="00354FA8" w:rsidP="00354FA8">
            <w:pPr>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Контактное лицо </w:t>
            </w:r>
          </w:p>
          <w:p w14:paraId="118AB673" w14:textId="77777777" w:rsidR="00354FA8" w:rsidRDefault="00354FA8" w:rsidP="00354FA8">
            <w:pPr>
              <w:jc w:val="both"/>
              <w:rPr>
                <w:rFonts w:ascii="Times New Roman" w:hAnsi="Times New Roman" w:cs="Times New Roman"/>
                <w:spacing w:val="-2"/>
                <w:sz w:val="28"/>
                <w:szCs w:val="28"/>
                <w:lang w:val="en-US"/>
              </w:rPr>
            </w:pPr>
          </w:p>
          <w:p w14:paraId="1186126D" w14:textId="77777777" w:rsidR="00354FA8" w:rsidRPr="008F21E8" w:rsidRDefault="00354FA8" w:rsidP="00354FA8">
            <w:pPr>
              <w:jc w:val="both"/>
              <w:rPr>
                <w:rFonts w:ascii="Times New Roman" w:hAnsi="Times New Roman" w:cs="Times New Roman"/>
                <w:spacing w:val="-2"/>
                <w:sz w:val="28"/>
                <w:szCs w:val="28"/>
                <w:lang w:val="en-US"/>
              </w:rPr>
            </w:pPr>
          </w:p>
        </w:tc>
        <w:tc>
          <w:tcPr>
            <w:tcW w:w="3492" w:type="pct"/>
          </w:tcPr>
          <w:p w14:paraId="5F7D9F5C" w14:textId="77777777" w:rsidR="00354FA8" w:rsidRDefault="00354FA8" w:rsidP="00354FA8">
            <w:pPr>
              <w:jc w:val="both"/>
              <w:rPr>
                <w:rFonts w:ascii="Times New Roman" w:hAnsi="Times New Roman" w:cs="Times New Roman"/>
                <w:spacing w:val="-2"/>
                <w:sz w:val="28"/>
                <w:szCs w:val="28"/>
                <w:lang w:val="en-US"/>
              </w:rPr>
            </w:pPr>
            <w:r w:rsidRPr="008F21E8">
              <w:rPr>
                <w:rFonts w:ascii="Times New Roman" w:hAnsi="Times New Roman" w:cs="Times New Roman"/>
                <w:spacing w:val="-2"/>
                <w:sz w:val="28"/>
                <w:szCs w:val="28"/>
              </w:rPr>
              <w:t>Смагина</w:t>
            </w:r>
            <w:r w:rsidRPr="008F21E8">
              <w:rPr>
                <w:rFonts w:ascii="Times New Roman" w:hAnsi="Times New Roman" w:cs="Times New Roman"/>
                <w:spacing w:val="-2"/>
                <w:sz w:val="28"/>
                <w:szCs w:val="28"/>
                <w:lang w:val="en-US"/>
              </w:rPr>
              <w:t xml:space="preserve"> </w:t>
            </w:r>
            <w:r w:rsidRPr="008F21E8">
              <w:rPr>
                <w:rFonts w:ascii="Times New Roman" w:hAnsi="Times New Roman" w:cs="Times New Roman"/>
                <w:spacing w:val="-2"/>
                <w:sz w:val="28"/>
                <w:szCs w:val="28"/>
              </w:rPr>
              <w:t>Лариса</w:t>
            </w:r>
            <w:r w:rsidRPr="008F21E8">
              <w:rPr>
                <w:rFonts w:ascii="Times New Roman" w:hAnsi="Times New Roman" w:cs="Times New Roman"/>
                <w:spacing w:val="-2"/>
                <w:sz w:val="28"/>
                <w:szCs w:val="28"/>
                <w:lang w:val="en-US"/>
              </w:rPr>
              <w:t xml:space="preserve"> </w:t>
            </w:r>
            <w:r w:rsidRPr="008F21E8">
              <w:rPr>
                <w:rFonts w:ascii="Times New Roman" w:hAnsi="Times New Roman" w:cs="Times New Roman"/>
                <w:spacing w:val="-2"/>
                <w:sz w:val="28"/>
                <w:szCs w:val="28"/>
              </w:rPr>
              <w:t>Леонидовна</w:t>
            </w:r>
            <w:r w:rsidRPr="008F21E8">
              <w:rPr>
                <w:rFonts w:ascii="Times New Roman" w:hAnsi="Times New Roman" w:cs="Times New Roman"/>
                <w:spacing w:val="-2"/>
                <w:sz w:val="28"/>
                <w:szCs w:val="28"/>
                <w:lang w:val="en-US"/>
              </w:rPr>
              <w:t xml:space="preserve"> </w:t>
            </w:r>
          </w:p>
          <w:p w14:paraId="71577C5D" w14:textId="77777777" w:rsidR="00354FA8" w:rsidRPr="008F21E8" w:rsidRDefault="00354FA8" w:rsidP="00354FA8">
            <w:pPr>
              <w:jc w:val="both"/>
              <w:rPr>
                <w:rFonts w:ascii="Times New Roman" w:hAnsi="Times New Roman" w:cs="Times New Roman"/>
                <w:spacing w:val="-2"/>
                <w:sz w:val="28"/>
                <w:szCs w:val="28"/>
                <w:lang w:val="en-US"/>
              </w:rPr>
            </w:pPr>
          </w:p>
        </w:tc>
      </w:tr>
    </w:tbl>
    <w:p w14:paraId="0814544E" w14:textId="77777777" w:rsidR="00B62358" w:rsidRPr="008F21E8" w:rsidRDefault="00B62358" w:rsidP="00441CCD">
      <w:pPr>
        <w:jc w:val="right"/>
        <w:rPr>
          <w:rFonts w:ascii="Times New Roman" w:hAnsi="Times New Roman" w:cs="Times New Roman"/>
          <w:sz w:val="28"/>
          <w:szCs w:val="28"/>
          <w:lang w:val="en-US"/>
        </w:rPr>
      </w:pPr>
    </w:p>
    <w:p w14:paraId="0EF2DE99" w14:textId="77777777" w:rsidR="009E7535" w:rsidRDefault="009E7535" w:rsidP="00441CCD">
      <w:pPr>
        <w:jc w:val="right"/>
        <w:rPr>
          <w:rFonts w:ascii="Times New Roman" w:hAnsi="Times New Roman" w:cs="Times New Roman"/>
          <w:sz w:val="28"/>
          <w:szCs w:val="28"/>
          <w:lang w:val="en-US"/>
        </w:rPr>
      </w:pPr>
    </w:p>
    <w:p w14:paraId="16525825" w14:textId="77777777" w:rsidR="00661555" w:rsidRDefault="00661555" w:rsidP="00441CCD">
      <w:pPr>
        <w:jc w:val="right"/>
        <w:rPr>
          <w:rFonts w:ascii="Times New Roman" w:hAnsi="Times New Roman" w:cs="Times New Roman"/>
          <w:sz w:val="28"/>
          <w:szCs w:val="28"/>
          <w:lang w:val="en-US"/>
        </w:rPr>
      </w:pPr>
    </w:p>
    <w:p w14:paraId="700C3EA2" w14:textId="77777777" w:rsidR="00661555" w:rsidRDefault="00661555" w:rsidP="00441CCD">
      <w:pPr>
        <w:jc w:val="right"/>
        <w:rPr>
          <w:rFonts w:ascii="Times New Roman" w:hAnsi="Times New Roman" w:cs="Times New Roman"/>
          <w:sz w:val="28"/>
          <w:szCs w:val="28"/>
          <w:lang w:val="en-US"/>
        </w:rPr>
      </w:pPr>
    </w:p>
    <w:p w14:paraId="20CBB9B9" w14:textId="77777777" w:rsidR="00661555" w:rsidRDefault="00661555" w:rsidP="00441CCD">
      <w:pPr>
        <w:jc w:val="right"/>
        <w:rPr>
          <w:rFonts w:ascii="Times New Roman" w:hAnsi="Times New Roman" w:cs="Times New Roman"/>
          <w:sz w:val="28"/>
          <w:szCs w:val="28"/>
          <w:lang w:val="en-US"/>
        </w:rPr>
      </w:pPr>
    </w:p>
    <w:p w14:paraId="42A0C533" w14:textId="77777777" w:rsidR="00661555" w:rsidRDefault="00661555" w:rsidP="00441CCD">
      <w:pPr>
        <w:jc w:val="right"/>
        <w:rPr>
          <w:rFonts w:ascii="Times New Roman" w:hAnsi="Times New Roman" w:cs="Times New Roman"/>
          <w:sz w:val="28"/>
          <w:szCs w:val="28"/>
          <w:lang w:val="en-US"/>
        </w:rPr>
      </w:pPr>
    </w:p>
    <w:p w14:paraId="2CBA0AF2" w14:textId="77777777" w:rsidR="00661555" w:rsidRDefault="00661555" w:rsidP="00441CCD">
      <w:pPr>
        <w:jc w:val="right"/>
        <w:rPr>
          <w:rFonts w:ascii="Times New Roman" w:hAnsi="Times New Roman" w:cs="Times New Roman"/>
          <w:sz w:val="28"/>
          <w:szCs w:val="28"/>
          <w:lang w:val="en-US"/>
        </w:rPr>
      </w:pPr>
    </w:p>
    <w:p w14:paraId="7842C273" w14:textId="77777777" w:rsidR="00661555" w:rsidRDefault="00661555" w:rsidP="00441CCD">
      <w:pPr>
        <w:jc w:val="right"/>
        <w:rPr>
          <w:rFonts w:ascii="Times New Roman" w:hAnsi="Times New Roman" w:cs="Times New Roman"/>
          <w:sz w:val="28"/>
          <w:szCs w:val="28"/>
          <w:lang w:val="en-US"/>
        </w:rPr>
      </w:pPr>
    </w:p>
    <w:p w14:paraId="342A9C21" w14:textId="77777777" w:rsidR="00661555" w:rsidRDefault="00661555" w:rsidP="00441CCD">
      <w:pPr>
        <w:jc w:val="right"/>
        <w:rPr>
          <w:rFonts w:ascii="Times New Roman" w:hAnsi="Times New Roman" w:cs="Times New Roman"/>
          <w:sz w:val="28"/>
          <w:szCs w:val="28"/>
          <w:lang w:val="en-US"/>
        </w:rPr>
      </w:pPr>
    </w:p>
    <w:p w14:paraId="61B47C9F" w14:textId="77777777" w:rsidR="00661555" w:rsidRDefault="00661555" w:rsidP="00441CCD">
      <w:pPr>
        <w:jc w:val="right"/>
        <w:rPr>
          <w:rFonts w:ascii="Times New Roman" w:hAnsi="Times New Roman" w:cs="Times New Roman"/>
          <w:sz w:val="28"/>
          <w:szCs w:val="28"/>
          <w:lang w:val="en-US"/>
        </w:rPr>
      </w:pPr>
    </w:p>
    <w:p w14:paraId="641DC969" w14:textId="77777777" w:rsidR="00661555" w:rsidRDefault="00661555" w:rsidP="00441CCD">
      <w:pPr>
        <w:jc w:val="right"/>
        <w:rPr>
          <w:rFonts w:ascii="Times New Roman" w:hAnsi="Times New Roman" w:cs="Times New Roman"/>
          <w:sz w:val="28"/>
          <w:szCs w:val="28"/>
          <w:lang w:val="en-US"/>
        </w:rPr>
      </w:pPr>
    </w:p>
    <w:p w14:paraId="65C49F54" w14:textId="77777777" w:rsidR="00BA0034" w:rsidRDefault="00BA0034">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3213FB8" w14:textId="77777777" w:rsidR="00C31E7D" w:rsidRPr="00D730CE" w:rsidRDefault="00C31E7D" w:rsidP="00D730CE">
      <w:pPr>
        <w:rPr>
          <w:sz w:val="28"/>
          <w:szCs w:val="28"/>
          <w:u w:val="single"/>
          <w:lang w:val="en-US"/>
        </w:rPr>
      </w:pPr>
      <w:r w:rsidRPr="00D730CE">
        <w:rPr>
          <w:rFonts w:ascii="Times New Roman" w:hAnsi="Times New Roman" w:cs="Times New Roman"/>
          <w:sz w:val="28"/>
          <w:szCs w:val="28"/>
          <w:u w:val="single"/>
          <w:lang w:val="en-US"/>
        </w:rPr>
        <w:lastRenderedPageBreak/>
        <w:t xml:space="preserve">Humanitarian project «VR </w:t>
      </w:r>
      <w:proofErr w:type="spellStart"/>
      <w:r w:rsidRPr="00D730CE">
        <w:rPr>
          <w:rFonts w:ascii="Times New Roman" w:hAnsi="Times New Roman" w:cs="Times New Roman"/>
          <w:sz w:val="28"/>
          <w:szCs w:val="28"/>
          <w:u w:val="single"/>
          <w:lang w:val="en-US"/>
        </w:rPr>
        <w:t>Technolog</w:t>
      </w:r>
      <w:proofErr w:type="spellEnd"/>
      <w:r w:rsidR="00993CF4" w:rsidRPr="00D730CE">
        <w:rPr>
          <w:rFonts w:ascii="Times New Roman" w:hAnsi="Times New Roman" w:cs="Times New Roman"/>
          <w:sz w:val="28"/>
          <w:szCs w:val="28"/>
          <w:u w:val="single"/>
        </w:rPr>
        <w:t>у</w:t>
      </w:r>
      <w:r w:rsidRPr="00D730CE">
        <w:rPr>
          <w:rFonts w:ascii="Times New Roman" w:hAnsi="Times New Roman" w:cs="Times New Roman"/>
          <w:sz w:val="28"/>
          <w:szCs w:val="28"/>
          <w:u w:val="single"/>
          <w:lang w:val="en-US"/>
        </w:rPr>
        <w:t xml:space="preserve"> </w:t>
      </w:r>
      <w:r w:rsidR="00993CF4" w:rsidRPr="00D730CE">
        <w:rPr>
          <w:rFonts w:ascii="Times New Roman" w:hAnsi="Times New Roman" w:cs="Times New Roman"/>
          <w:sz w:val="28"/>
          <w:szCs w:val="28"/>
          <w:u w:val="single"/>
          <w:lang w:val="en-US"/>
        </w:rPr>
        <w:t xml:space="preserve">as an effective instrument </w:t>
      </w:r>
      <w:r w:rsidR="00D730CE" w:rsidRPr="00D730CE">
        <w:rPr>
          <w:rFonts w:ascii="Times New Roman" w:hAnsi="Times New Roman" w:cs="Times New Roman"/>
          <w:sz w:val="28"/>
          <w:szCs w:val="28"/>
          <w:u w:val="single"/>
          <w:lang w:val="en-US"/>
        </w:rPr>
        <w:t>of the career guidance work</w:t>
      </w:r>
      <w:r w:rsidRPr="00D730CE">
        <w:rPr>
          <w:rFonts w:ascii="Times New Roman" w:hAnsi="Times New Roman" w:cs="Times New Roman"/>
          <w:sz w:val="28"/>
          <w:szCs w:val="28"/>
          <w:u w:val="single"/>
          <w:lang w:val="en-US"/>
        </w:rPr>
        <w:t>» (202</w:t>
      </w:r>
      <w:r w:rsidR="00E513F1">
        <w:rPr>
          <w:rFonts w:ascii="Times New Roman" w:hAnsi="Times New Roman" w:cs="Times New Roman"/>
          <w:sz w:val="28"/>
          <w:szCs w:val="28"/>
          <w:u w:val="single"/>
          <w:lang w:val="en-US"/>
        </w:rPr>
        <w:t>6</w:t>
      </w:r>
      <w:r w:rsidRPr="00D730CE">
        <w:rPr>
          <w:rFonts w:ascii="Times New Roman" w:hAnsi="Times New Roman" w:cs="Times New Roman"/>
          <w:sz w:val="28"/>
          <w:szCs w:val="28"/>
          <w:u w:val="single"/>
          <w:lang w:val="en-US"/>
        </w:rPr>
        <w:t>-202</w:t>
      </w:r>
      <w:r w:rsidR="00E513F1">
        <w:rPr>
          <w:rFonts w:ascii="Times New Roman" w:hAnsi="Times New Roman" w:cs="Times New Roman"/>
          <w:sz w:val="28"/>
          <w:szCs w:val="28"/>
          <w:u w:val="single"/>
          <w:lang w:val="en-US"/>
        </w:rPr>
        <w:t>7</w:t>
      </w:r>
      <w:r w:rsidRPr="00D730CE">
        <w:rPr>
          <w:rFonts w:ascii="Times New Roman" w:hAnsi="Times New Roman" w:cs="Times New Roman"/>
          <w:sz w:val="28"/>
          <w:szCs w:val="28"/>
          <w:u w:val="single"/>
          <w:lang w:val="en-US"/>
        </w:rPr>
        <w:t>)</w:t>
      </w:r>
    </w:p>
    <w:p w14:paraId="6D964664" w14:textId="77777777" w:rsidR="00C31E7D" w:rsidRPr="008F21E8" w:rsidRDefault="00C31E7D" w:rsidP="00C31E7D">
      <w:pPr>
        <w:ind w:firstLine="284"/>
        <w:rPr>
          <w:b/>
          <w:sz w:val="28"/>
          <w:szCs w:val="28"/>
          <w:u w:val="single"/>
          <w:lang w:val="en-US"/>
        </w:rPr>
      </w:pPr>
    </w:p>
    <w:p w14:paraId="39174E49" w14:textId="77777777" w:rsidR="00C31E7D" w:rsidRPr="008F21E8" w:rsidRDefault="00C31E7D" w:rsidP="00C31E7D">
      <w:pPr>
        <w:shd w:val="clear" w:color="auto" w:fill="FFFFFF"/>
        <w:spacing w:line="300" w:lineRule="atLeast"/>
        <w:ind w:firstLine="709"/>
        <w:jc w:val="both"/>
        <w:rPr>
          <w:rFonts w:ascii="Times New Roman" w:hAnsi="Times New Roman" w:cs="Times New Roman"/>
          <w:sz w:val="28"/>
          <w:szCs w:val="28"/>
          <w:lang w:val="en-US"/>
        </w:rPr>
      </w:pPr>
      <w:r w:rsidRPr="008F21E8">
        <w:rPr>
          <w:rFonts w:ascii="Times New Roman" w:hAnsi="Times New Roman" w:cs="Times New Roman"/>
          <w:sz w:val="28"/>
          <w:szCs w:val="28"/>
          <w:lang w:val="en-US"/>
        </w:rPr>
        <w:t>The rapid development of information technologies affect</w:t>
      </w:r>
      <w:r w:rsidR="00D730CE">
        <w:rPr>
          <w:rFonts w:ascii="Times New Roman" w:hAnsi="Times New Roman" w:cs="Times New Roman"/>
          <w:sz w:val="28"/>
          <w:szCs w:val="28"/>
          <w:lang w:val="en-US"/>
        </w:rPr>
        <w:t>s</w:t>
      </w:r>
      <w:r w:rsidRPr="008F21E8">
        <w:rPr>
          <w:rFonts w:ascii="Times New Roman" w:hAnsi="Times New Roman" w:cs="Times New Roman"/>
          <w:sz w:val="28"/>
          <w:szCs w:val="28"/>
          <w:lang w:val="en-US"/>
        </w:rPr>
        <w:t xml:space="preserve"> the educational process</w:t>
      </w:r>
      <w:r w:rsidR="00D730CE">
        <w:rPr>
          <w:rFonts w:ascii="Times New Roman" w:hAnsi="Times New Roman" w:cs="Times New Roman"/>
          <w:sz w:val="28"/>
          <w:szCs w:val="28"/>
          <w:lang w:val="en-US"/>
        </w:rPr>
        <w:t xml:space="preserve"> nowadays</w:t>
      </w:r>
      <w:r w:rsidRPr="008F21E8">
        <w:rPr>
          <w:rFonts w:ascii="Times New Roman" w:hAnsi="Times New Roman" w:cs="Times New Roman"/>
          <w:sz w:val="28"/>
          <w:szCs w:val="28"/>
          <w:lang w:val="en-US"/>
        </w:rPr>
        <w:t xml:space="preserve">. </w:t>
      </w:r>
    </w:p>
    <w:p w14:paraId="4E2305FC" w14:textId="77777777" w:rsidR="00C31E7D" w:rsidRPr="008F21E8" w:rsidRDefault="00C31E7D" w:rsidP="00C31E7D">
      <w:pPr>
        <w:shd w:val="clear" w:color="auto" w:fill="FFFFFF"/>
        <w:spacing w:line="300" w:lineRule="atLeast"/>
        <w:ind w:firstLine="709"/>
        <w:jc w:val="both"/>
        <w:rPr>
          <w:rFonts w:ascii="Times New Roman" w:hAnsi="Times New Roman" w:cs="Times New Roman"/>
          <w:sz w:val="28"/>
          <w:szCs w:val="28"/>
          <w:lang w:val="en-US"/>
        </w:rPr>
      </w:pPr>
    </w:p>
    <w:p w14:paraId="30A9689E" w14:textId="77777777" w:rsidR="00C31E7D" w:rsidRPr="008F21E8" w:rsidRDefault="00C31E7D" w:rsidP="00C31E7D">
      <w:pPr>
        <w:shd w:val="clear" w:color="auto" w:fill="FFFFFF"/>
        <w:spacing w:line="300" w:lineRule="atLeast"/>
        <w:ind w:firstLine="709"/>
        <w:jc w:val="both"/>
        <w:rPr>
          <w:rFonts w:ascii="Times New Roman" w:hAnsi="Times New Roman" w:cs="Times New Roman"/>
          <w:sz w:val="28"/>
          <w:szCs w:val="28"/>
          <w:lang w:val="en-US"/>
        </w:rPr>
      </w:pPr>
      <w:r w:rsidRPr="008F21E8">
        <w:rPr>
          <w:rFonts w:ascii="Times New Roman" w:hAnsi="Times New Roman" w:cs="Times New Roman"/>
          <w:sz w:val="28"/>
          <w:szCs w:val="28"/>
          <w:lang w:val="en-US"/>
        </w:rPr>
        <w:t>Virtual reality (VR) has long ceased to be just a game story and is being actively implemented in all spheres of human activity: medicine, engineering, energy, metallurgy, telecommunications, advertising, education.</w:t>
      </w:r>
    </w:p>
    <w:p w14:paraId="6E1F4798" w14:textId="77777777" w:rsidR="00C31E7D" w:rsidRPr="008F21E8" w:rsidRDefault="00C31E7D" w:rsidP="00C31E7D">
      <w:pPr>
        <w:shd w:val="clear" w:color="auto" w:fill="FFFFFF"/>
        <w:spacing w:line="300" w:lineRule="atLeast"/>
        <w:ind w:firstLine="709"/>
        <w:jc w:val="both"/>
        <w:rPr>
          <w:rFonts w:ascii="Times New Roman" w:hAnsi="Times New Roman" w:cs="Times New Roman"/>
          <w:sz w:val="28"/>
          <w:szCs w:val="28"/>
          <w:lang w:val="en-US"/>
        </w:rPr>
      </w:pPr>
      <w:r w:rsidRPr="008F21E8">
        <w:rPr>
          <w:rFonts w:ascii="Times New Roman" w:hAnsi="Times New Roman" w:cs="Times New Roman"/>
          <w:sz w:val="28"/>
          <w:szCs w:val="28"/>
          <w:lang w:val="en-US"/>
        </w:rPr>
        <w:t>To date, in many countries of the world, including Russia, Kazakhstan, etc., there are already several thousand of the most diverse applications used in educatio</w:t>
      </w:r>
      <w:r w:rsidR="00D730CE">
        <w:rPr>
          <w:rFonts w:ascii="Times New Roman" w:hAnsi="Times New Roman" w:cs="Times New Roman"/>
          <w:sz w:val="28"/>
          <w:szCs w:val="28"/>
          <w:lang w:val="en-US"/>
        </w:rPr>
        <w:t xml:space="preserve">n, including </w:t>
      </w:r>
      <w:r w:rsidR="00D730CE">
        <w:rPr>
          <w:rFonts w:ascii="Times New Roman" w:hAnsi="Times New Roman" w:cs="Times New Roman"/>
          <w:sz w:val="28"/>
          <w:szCs w:val="28"/>
          <w:lang w:val="be-BY"/>
        </w:rPr>
        <w:t>career-oriented</w:t>
      </w:r>
      <w:r w:rsidRPr="008F21E8">
        <w:rPr>
          <w:rFonts w:ascii="Times New Roman" w:hAnsi="Times New Roman" w:cs="Times New Roman"/>
          <w:sz w:val="28"/>
          <w:szCs w:val="28"/>
          <w:lang w:val="en-US"/>
        </w:rPr>
        <w:t>.  With the help of VR technology, students can do things that would be very dangerous or even impossible to do in real life.</w:t>
      </w:r>
    </w:p>
    <w:p w14:paraId="410A7606" w14:textId="77777777" w:rsidR="00C31E7D" w:rsidRPr="00661555" w:rsidRDefault="00C31E7D" w:rsidP="00C31E7D">
      <w:pPr>
        <w:shd w:val="clear" w:color="auto" w:fill="FFFFFF"/>
        <w:spacing w:line="300" w:lineRule="atLeast"/>
        <w:ind w:firstLine="709"/>
        <w:jc w:val="both"/>
        <w:rPr>
          <w:rFonts w:ascii="Times New Roman" w:hAnsi="Times New Roman" w:cs="Times New Roman"/>
          <w:sz w:val="10"/>
          <w:szCs w:val="10"/>
          <w:lang w:val="en-US"/>
        </w:rPr>
      </w:pPr>
    </w:p>
    <w:p w14:paraId="495E9BEC" w14:textId="77777777" w:rsidR="00C31E7D" w:rsidRPr="008F21E8" w:rsidRDefault="00C31E7D" w:rsidP="00C31E7D">
      <w:pPr>
        <w:shd w:val="clear" w:color="auto" w:fill="FFFFFF"/>
        <w:spacing w:line="300" w:lineRule="atLeast"/>
        <w:ind w:firstLine="709"/>
        <w:jc w:val="both"/>
        <w:rPr>
          <w:rFonts w:ascii="Times New Roman" w:hAnsi="Times New Roman" w:cs="Times New Roman"/>
          <w:sz w:val="28"/>
          <w:szCs w:val="28"/>
          <w:lang w:val="en-US"/>
        </w:rPr>
      </w:pPr>
      <w:r w:rsidRPr="008F21E8">
        <w:rPr>
          <w:rFonts w:ascii="Times New Roman" w:hAnsi="Times New Roman" w:cs="Times New Roman"/>
          <w:sz w:val="28"/>
          <w:szCs w:val="28"/>
          <w:lang w:val="en-US"/>
        </w:rPr>
        <w:t>Virtual reality learning is based on the immersion technique</w:t>
      </w:r>
      <w:r w:rsidRPr="008F21E8">
        <w:rPr>
          <w:rFonts w:ascii="Times New Roman" w:hAnsi="Times New Roman" w:cs="Times New Roman"/>
          <w:bCs/>
          <w:i/>
          <w:sz w:val="28"/>
          <w:szCs w:val="28"/>
          <w:shd w:val="clear" w:color="auto" w:fill="FFFFFF"/>
          <w:lang w:val="en-US"/>
        </w:rPr>
        <w:t xml:space="preserve">, </w:t>
      </w:r>
      <w:hyperlink r:id="rId7" w:tooltip="Английский язык" w:history="1"/>
      <w:r w:rsidR="00E513F1">
        <w:rPr>
          <w:rFonts w:ascii="Times New Roman" w:hAnsi="Times New Roman" w:cs="Times New Roman"/>
          <w:i/>
          <w:iCs/>
          <w:sz w:val="28"/>
          <w:szCs w:val="28"/>
          <w:shd w:val="clear" w:color="auto" w:fill="FFFFFF"/>
          <w:lang w:val="en-US"/>
        </w:rPr>
        <w:t>which</w:t>
      </w:r>
      <w:r w:rsidRPr="008F21E8">
        <w:rPr>
          <w:rFonts w:ascii="Times New Roman" w:hAnsi="Times New Roman" w:cs="Times New Roman"/>
          <w:sz w:val="28"/>
          <w:szCs w:val="28"/>
          <w:shd w:val="clear" w:color="auto" w:fill="FFFFFF"/>
          <w:lang w:val="en-US"/>
        </w:rPr>
        <w:t xml:space="preserve"> virtually expands reality and allows you to better perceive and understand the surrounding reality. That is, in the literal sense, a person is immersed in a given event environment.</w:t>
      </w:r>
      <w:r w:rsidRPr="008F21E8">
        <w:rPr>
          <w:rFonts w:ascii="Times New Roman" w:hAnsi="Times New Roman" w:cs="Times New Roman"/>
          <w:sz w:val="28"/>
          <w:szCs w:val="28"/>
          <w:lang w:val="en-US"/>
        </w:rPr>
        <w:t xml:space="preserve"> </w:t>
      </w:r>
    </w:p>
    <w:p w14:paraId="4D907B1C" w14:textId="77777777" w:rsidR="00C31E7D" w:rsidRPr="00661555" w:rsidRDefault="00C31E7D" w:rsidP="00C31E7D">
      <w:pPr>
        <w:shd w:val="clear" w:color="auto" w:fill="FFFFFF"/>
        <w:spacing w:line="300" w:lineRule="atLeast"/>
        <w:ind w:firstLine="709"/>
        <w:jc w:val="both"/>
        <w:rPr>
          <w:rFonts w:ascii="Times New Roman" w:hAnsi="Times New Roman" w:cs="Times New Roman"/>
          <w:sz w:val="10"/>
          <w:szCs w:val="10"/>
          <w:lang w:val="en-US"/>
        </w:rPr>
      </w:pPr>
    </w:p>
    <w:p w14:paraId="3ACFBADD" w14:textId="77777777" w:rsidR="00C31E7D" w:rsidRPr="008F21E8" w:rsidRDefault="00C31E7D" w:rsidP="00C31E7D">
      <w:pPr>
        <w:shd w:val="clear" w:color="auto" w:fill="FFFFFF"/>
        <w:spacing w:line="300" w:lineRule="atLeast"/>
        <w:ind w:firstLine="709"/>
        <w:jc w:val="left"/>
        <w:rPr>
          <w:rFonts w:ascii="Times New Roman" w:hAnsi="Times New Roman" w:cs="Times New Roman"/>
          <w:sz w:val="28"/>
          <w:szCs w:val="28"/>
          <w:lang w:val="en-US"/>
        </w:rPr>
      </w:pPr>
      <w:r w:rsidRPr="008F21E8">
        <w:rPr>
          <w:rFonts w:ascii="Times New Roman" w:hAnsi="Times New Roman" w:cs="Times New Roman"/>
          <w:sz w:val="28"/>
          <w:szCs w:val="28"/>
          <w:lang w:val="en-US"/>
        </w:rPr>
        <w:t>There are several advantages of the immersive approach:</w:t>
      </w:r>
    </w:p>
    <w:p w14:paraId="4E407405" w14:textId="77777777" w:rsidR="00C31E7D" w:rsidRPr="00661555" w:rsidRDefault="00C31E7D" w:rsidP="00C31E7D">
      <w:pPr>
        <w:shd w:val="clear" w:color="auto" w:fill="FFFFFF"/>
        <w:spacing w:line="300" w:lineRule="atLeast"/>
        <w:ind w:firstLine="709"/>
        <w:jc w:val="left"/>
        <w:rPr>
          <w:rFonts w:ascii="Times New Roman" w:hAnsi="Times New Roman" w:cs="Times New Roman"/>
          <w:sz w:val="10"/>
          <w:szCs w:val="10"/>
          <w:lang w:val="en-US"/>
        </w:rPr>
      </w:pPr>
    </w:p>
    <w:p w14:paraId="19AFC573" w14:textId="77777777" w:rsidR="004709E6" w:rsidRDefault="00C31E7D" w:rsidP="004709E6">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sz w:val="28"/>
          <w:szCs w:val="28"/>
          <w:lang w:val="en-US"/>
        </w:rPr>
      </w:pPr>
      <w:r w:rsidRPr="0011742D">
        <w:rPr>
          <w:rFonts w:ascii="Times New Roman" w:hAnsi="Times New Roman" w:cs="Times New Roman"/>
          <w:i/>
          <w:sz w:val="28"/>
          <w:szCs w:val="28"/>
          <w:lang w:val="en-US"/>
        </w:rPr>
        <w:t>Obviousness.</w:t>
      </w:r>
      <w:r w:rsidRPr="0011742D">
        <w:rPr>
          <w:rFonts w:ascii="Times New Roman" w:hAnsi="Times New Roman" w:cs="Times New Roman"/>
          <w:sz w:val="28"/>
          <w:szCs w:val="28"/>
          <w:lang w:val="en-US"/>
        </w:rPr>
        <w:t xml:space="preserve"> Virtual space allows you to examine in detail objects and processes that are impossible or very difficult to follow in the real world. For example, the anatomical features of the human body, the work of various mechanisms, etc. Space flights, diving hundreds of meters underwater, traveling through the human body – VR opens up tremendous opportunities. More than 70% of people are "visual learners," i.e., those who best absorb content through vision. Virtual reality is becoming A really useful thing for these students is that they are much better at remembering information and visualizing complex functions and mechanisms. </w:t>
      </w:r>
    </w:p>
    <w:p w14:paraId="07369A42" w14:textId="77777777" w:rsidR="004709E6" w:rsidRPr="00661555" w:rsidRDefault="004709E6" w:rsidP="004709E6">
      <w:pPr>
        <w:pStyle w:val="a4"/>
        <w:shd w:val="clear" w:color="auto" w:fill="FFFFFF"/>
        <w:tabs>
          <w:tab w:val="left" w:pos="993"/>
        </w:tabs>
        <w:spacing w:line="300" w:lineRule="atLeast"/>
        <w:ind w:left="709"/>
        <w:jc w:val="both"/>
        <w:rPr>
          <w:rFonts w:ascii="Times New Roman" w:hAnsi="Times New Roman" w:cs="Times New Roman"/>
          <w:sz w:val="10"/>
          <w:szCs w:val="10"/>
          <w:lang w:val="en-US"/>
        </w:rPr>
      </w:pPr>
    </w:p>
    <w:p w14:paraId="54C88268" w14:textId="77777777" w:rsidR="00C31E7D" w:rsidRPr="00661555" w:rsidRDefault="00C31E7D" w:rsidP="004709E6">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sz w:val="28"/>
          <w:szCs w:val="28"/>
          <w:lang w:val="en-US"/>
        </w:rPr>
      </w:pPr>
      <w:r w:rsidRPr="004709E6">
        <w:rPr>
          <w:rFonts w:ascii="Times New Roman" w:hAnsi="Times New Roman" w:cs="Times New Roman"/>
          <w:i/>
          <w:sz w:val="28"/>
          <w:szCs w:val="28"/>
          <w:lang w:val="en-US"/>
        </w:rPr>
        <w:t>Concentration.</w:t>
      </w:r>
      <w:r w:rsidRPr="004709E6">
        <w:rPr>
          <w:rFonts w:ascii="Times New Roman" w:hAnsi="Times New Roman" w:cs="Times New Roman"/>
          <w:sz w:val="28"/>
          <w:szCs w:val="28"/>
          <w:lang w:val="en-US"/>
        </w:rPr>
        <w:t xml:space="preserve"> In the virtual world, a person is practically not affected by external stimuli. He can concentrate entirely on the material and assimilate it better.</w:t>
      </w:r>
    </w:p>
    <w:p w14:paraId="2B3FC4F8" w14:textId="77777777" w:rsidR="00C31E7D" w:rsidRPr="00661555" w:rsidRDefault="00C31E7D" w:rsidP="00C31E7D">
      <w:pPr>
        <w:pStyle w:val="a4"/>
        <w:shd w:val="clear" w:color="auto" w:fill="FFFFFF"/>
        <w:tabs>
          <w:tab w:val="left" w:pos="993"/>
        </w:tabs>
        <w:spacing w:line="300" w:lineRule="atLeast"/>
        <w:ind w:left="709"/>
        <w:jc w:val="both"/>
        <w:rPr>
          <w:rFonts w:ascii="Times New Roman" w:hAnsi="Times New Roman" w:cs="Times New Roman"/>
          <w:sz w:val="10"/>
          <w:szCs w:val="10"/>
          <w:lang w:val="en-US"/>
        </w:rPr>
      </w:pPr>
    </w:p>
    <w:p w14:paraId="48743B3B" w14:textId="77777777" w:rsidR="004709E6" w:rsidRDefault="00C31E7D" w:rsidP="004709E6">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i/>
          <w:sz w:val="28"/>
          <w:szCs w:val="28"/>
          <w:lang w:val="en-US"/>
        </w:rPr>
      </w:pPr>
      <w:r w:rsidRPr="00710060">
        <w:rPr>
          <w:rFonts w:ascii="Times New Roman" w:hAnsi="Times New Roman" w:cs="Times New Roman"/>
          <w:i/>
          <w:sz w:val="28"/>
          <w:szCs w:val="28"/>
          <w:lang w:val="en-US"/>
        </w:rPr>
        <w:t>Involvement. The learning scenario can be programmed and controlled with high precision. In virtual reality, students can conduct chemical experiments, see outstanding historical events, and solve complex problems in a more engaging and understandable way.</w:t>
      </w:r>
    </w:p>
    <w:p w14:paraId="2E1117CF" w14:textId="77777777" w:rsidR="004709E6" w:rsidRPr="00661555" w:rsidRDefault="004709E6" w:rsidP="004709E6">
      <w:pPr>
        <w:pStyle w:val="a4"/>
        <w:rPr>
          <w:rFonts w:ascii="Times New Roman" w:hAnsi="Times New Roman" w:cs="Times New Roman"/>
          <w:i/>
          <w:sz w:val="10"/>
          <w:szCs w:val="10"/>
          <w:lang w:val="en-US"/>
        </w:rPr>
      </w:pPr>
    </w:p>
    <w:p w14:paraId="60CB1DB7" w14:textId="77777777" w:rsidR="004709E6" w:rsidRPr="004709E6" w:rsidRDefault="00C31E7D" w:rsidP="004709E6">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i/>
          <w:sz w:val="28"/>
          <w:szCs w:val="28"/>
          <w:lang w:val="en-US"/>
        </w:rPr>
      </w:pPr>
      <w:r w:rsidRPr="004709E6">
        <w:rPr>
          <w:rFonts w:ascii="Times New Roman" w:hAnsi="Times New Roman" w:cs="Times New Roman"/>
          <w:i/>
          <w:sz w:val="28"/>
          <w:szCs w:val="28"/>
          <w:lang w:val="en-US"/>
        </w:rPr>
        <w:t>Security.</w:t>
      </w:r>
      <w:r w:rsidRPr="004709E6">
        <w:rPr>
          <w:rFonts w:ascii="Times New Roman" w:hAnsi="Times New Roman" w:cs="Times New Roman"/>
          <w:sz w:val="28"/>
          <w:szCs w:val="28"/>
          <w:lang w:val="en-US"/>
        </w:rPr>
        <w:t xml:space="preserve"> In virtual reality, you can carry out complex operations, hone transport skills, experiment, and much more without any risks. Regardless of the complexity of the scenario, the student will not harm themselves or others.</w:t>
      </w:r>
    </w:p>
    <w:p w14:paraId="6B3FD430" w14:textId="77777777" w:rsidR="004709E6" w:rsidRPr="00661555" w:rsidRDefault="004709E6" w:rsidP="004709E6">
      <w:pPr>
        <w:pStyle w:val="a4"/>
        <w:rPr>
          <w:rFonts w:ascii="Times New Roman" w:hAnsi="Times New Roman" w:cs="Times New Roman"/>
          <w:i/>
          <w:sz w:val="10"/>
          <w:szCs w:val="10"/>
          <w:lang w:val="en-US"/>
        </w:rPr>
      </w:pPr>
    </w:p>
    <w:p w14:paraId="0ABC260F" w14:textId="77777777" w:rsidR="00C31E7D" w:rsidRPr="00D730CE" w:rsidRDefault="00C31E7D" w:rsidP="004709E6">
      <w:pPr>
        <w:pStyle w:val="a4"/>
        <w:numPr>
          <w:ilvl w:val="0"/>
          <w:numId w:val="5"/>
        </w:numPr>
        <w:shd w:val="clear" w:color="auto" w:fill="FFFFFF"/>
        <w:tabs>
          <w:tab w:val="left" w:pos="993"/>
        </w:tabs>
        <w:spacing w:line="300" w:lineRule="atLeast"/>
        <w:ind w:left="0" w:firstLine="709"/>
        <w:jc w:val="both"/>
        <w:rPr>
          <w:rFonts w:ascii="Times New Roman" w:hAnsi="Times New Roman" w:cs="Times New Roman"/>
          <w:i/>
          <w:sz w:val="28"/>
          <w:szCs w:val="28"/>
          <w:lang w:val="en-US"/>
        </w:rPr>
      </w:pPr>
      <w:r w:rsidRPr="004709E6">
        <w:rPr>
          <w:rFonts w:ascii="Times New Roman" w:hAnsi="Times New Roman" w:cs="Times New Roman"/>
          <w:i/>
          <w:sz w:val="28"/>
          <w:szCs w:val="28"/>
          <w:lang w:val="en-US"/>
        </w:rPr>
        <w:t>Efficiency.</w:t>
      </w:r>
      <w:r w:rsidRPr="004709E6">
        <w:rPr>
          <w:rFonts w:ascii="Times New Roman" w:hAnsi="Times New Roman" w:cs="Times New Roman"/>
          <w:sz w:val="28"/>
          <w:szCs w:val="28"/>
          <w:lang w:val="en-US"/>
        </w:rPr>
        <w:t xml:space="preserve"> Based on the results of world practices in the use of this technology in the educational process, it can be argued that the effectiveness of training using VR technologies is at least 10% higher than the classical format. </w:t>
      </w:r>
    </w:p>
    <w:p w14:paraId="6F0CC139" w14:textId="77777777" w:rsidR="00D730CE" w:rsidRPr="00D730CE" w:rsidRDefault="00D730CE" w:rsidP="00D730CE">
      <w:pPr>
        <w:pStyle w:val="a4"/>
        <w:rPr>
          <w:rFonts w:ascii="Times New Roman" w:hAnsi="Times New Roman" w:cs="Times New Roman"/>
          <w:i/>
          <w:sz w:val="28"/>
          <w:szCs w:val="28"/>
          <w:lang w:val="en-US"/>
        </w:rPr>
      </w:pPr>
    </w:p>
    <w:p w14:paraId="575D9540" w14:textId="77777777" w:rsidR="00D730CE" w:rsidRPr="00D730CE" w:rsidRDefault="00D730CE" w:rsidP="00203B4B">
      <w:pPr>
        <w:pStyle w:val="a4"/>
        <w:shd w:val="clear" w:color="auto" w:fill="FFFFFF"/>
        <w:tabs>
          <w:tab w:val="left" w:pos="993"/>
        </w:tabs>
        <w:spacing w:line="300" w:lineRule="atLeast"/>
        <w:ind w:left="0" w:firstLine="851"/>
        <w:jc w:val="both"/>
        <w:rPr>
          <w:rFonts w:ascii="Times New Roman" w:hAnsi="Times New Roman" w:cs="Times New Roman"/>
          <w:sz w:val="28"/>
          <w:szCs w:val="28"/>
          <w:lang w:val="en-US"/>
        </w:rPr>
      </w:pPr>
      <w:r w:rsidRPr="00D730CE">
        <w:rPr>
          <w:rFonts w:ascii="Times New Roman" w:hAnsi="Times New Roman" w:cs="Times New Roman"/>
          <w:sz w:val="28"/>
          <w:szCs w:val="28"/>
          <w:lang w:val="en-US"/>
        </w:rPr>
        <w:t xml:space="preserve">Choosing a future profession is one of the most important decisions in a person's life. That is why the issue of professional self-determination for school </w:t>
      </w:r>
      <w:r>
        <w:rPr>
          <w:rFonts w:ascii="Times New Roman" w:hAnsi="Times New Roman" w:cs="Times New Roman"/>
          <w:sz w:val="28"/>
          <w:szCs w:val="28"/>
          <w:lang w:val="en-US"/>
        </w:rPr>
        <w:t>leavers</w:t>
      </w:r>
      <w:r w:rsidRPr="00D730CE">
        <w:rPr>
          <w:rFonts w:ascii="Times New Roman" w:hAnsi="Times New Roman" w:cs="Times New Roman"/>
          <w:sz w:val="28"/>
          <w:szCs w:val="28"/>
          <w:lang w:val="en-US"/>
        </w:rPr>
        <w:t xml:space="preserve"> is </w:t>
      </w:r>
      <w:r>
        <w:rPr>
          <w:rFonts w:ascii="Times New Roman" w:hAnsi="Times New Roman" w:cs="Times New Roman"/>
          <w:sz w:val="28"/>
          <w:szCs w:val="28"/>
          <w:lang w:val="en-US"/>
        </w:rPr>
        <w:t>of vital importance</w:t>
      </w:r>
      <w:r w:rsidRPr="00D730CE">
        <w:rPr>
          <w:rFonts w:ascii="Times New Roman" w:hAnsi="Times New Roman" w:cs="Times New Roman"/>
          <w:sz w:val="28"/>
          <w:szCs w:val="28"/>
          <w:lang w:val="en-US"/>
        </w:rPr>
        <w:t xml:space="preserve"> today. VR technologies </w:t>
      </w:r>
      <w:r>
        <w:rPr>
          <w:rFonts w:ascii="Times New Roman" w:hAnsi="Times New Roman" w:cs="Times New Roman"/>
          <w:sz w:val="28"/>
          <w:szCs w:val="28"/>
          <w:lang w:val="en-US"/>
        </w:rPr>
        <w:t>are</w:t>
      </w:r>
      <w:r w:rsidRPr="00D730CE">
        <w:rPr>
          <w:rFonts w:ascii="Times New Roman" w:hAnsi="Times New Roman" w:cs="Times New Roman"/>
          <w:sz w:val="28"/>
          <w:szCs w:val="28"/>
          <w:lang w:val="en-US"/>
        </w:rPr>
        <w:t xml:space="preserve"> used in industry to train complex professional skills. Virtual reality allows safe interaction with </w:t>
      </w:r>
      <w:r>
        <w:rPr>
          <w:rFonts w:ascii="Times New Roman" w:hAnsi="Times New Roman" w:cs="Times New Roman"/>
          <w:sz w:val="28"/>
          <w:szCs w:val="28"/>
          <w:lang w:val="en-US"/>
        </w:rPr>
        <w:t>virtual world</w:t>
      </w:r>
      <w:r w:rsidRPr="00D730CE">
        <w:rPr>
          <w:rFonts w:ascii="Times New Roman" w:hAnsi="Times New Roman" w:cs="Times New Roman"/>
          <w:sz w:val="28"/>
          <w:szCs w:val="28"/>
          <w:lang w:val="en-US"/>
        </w:rPr>
        <w:t>; student</w:t>
      </w:r>
      <w:r>
        <w:rPr>
          <w:rFonts w:ascii="Times New Roman" w:hAnsi="Times New Roman" w:cs="Times New Roman"/>
          <w:sz w:val="28"/>
          <w:szCs w:val="28"/>
          <w:lang w:val="en-US"/>
        </w:rPr>
        <w:t>s</w:t>
      </w:r>
      <w:r w:rsidRPr="00D730CE">
        <w:rPr>
          <w:rFonts w:ascii="Times New Roman" w:hAnsi="Times New Roman" w:cs="Times New Roman"/>
          <w:sz w:val="28"/>
          <w:szCs w:val="28"/>
          <w:lang w:val="en-US"/>
        </w:rPr>
        <w:t xml:space="preserve"> can imagine themselves in the role of a pilot, doctor, engineer, scientist, etc., finding themselves in conditions typical of that profession and performing characteristic actions, trying on one profession or another. VR technology doesn't </w:t>
      </w:r>
      <w:r w:rsidR="00203B4B">
        <w:rPr>
          <w:rFonts w:ascii="Times New Roman" w:hAnsi="Times New Roman" w:cs="Times New Roman"/>
          <w:sz w:val="28"/>
          <w:szCs w:val="28"/>
          <w:lang w:val="en-US"/>
        </w:rPr>
        <w:t>only give information</w:t>
      </w:r>
      <w:r w:rsidRPr="00D730CE">
        <w:rPr>
          <w:rFonts w:ascii="Times New Roman" w:hAnsi="Times New Roman" w:cs="Times New Roman"/>
          <w:sz w:val="28"/>
          <w:szCs w:val="28"/>
          <w:lang w:val="en-US"/>
        </w:rPr>
        <w:t xml:space="preserve"> about</w:t>
      </w:r>
      <w:r w:rsidR="00203B4B">
        <w:rPr>
          <w:rFonts w:ascii="Times New Roman" w:hAnsi="Times New Roman" w:cs="Times New Roman"/>
          <w:sz w:val="28"/>
          <w:szCs w:val="28"/>
          <w:lang w:val="en-US"/>
        </w:rPr>
        <w:t xml:space="preserve"> this or that </w:t>
      </w:r>
      <w:r w:rsidRPr="00D730CE">
        <w:rPr>
          <w:rFonts w:ascii="Times New Roman" w:hAnsi="Times New Roman" w:cs="Times New Roman"/>
          <w:sz w:val="28"/>
          <w:szCs w:val="28"/>
          <w:lang w:val="en-US"/>
        </w:rPr>
        <w:t>profession but offers the opportunity to "try it on," solving the key problem of traditional career guidance: the gap between theory and real practice.</w:t>
      </w:r>
    </w:p>
    <w:p w14:paraId="3C33A7AB" w14:textId="77777777" w:rsidR="00D730CE" w:rsidRPr="00D730CE" w:rsidRDefault="00D730CE" w:rsidP="00203B4B">
      <w:pPr>
        <w:pStyle w:val="a4"/>
        <w:shd w:val="clear" w:color="auto" w:fill="FFFFFF"/>
        <w:tabs>
          <w:tab w:val="left" w:pos="993"/>
        </w:tabs>
        <w:spacing w:line="300" w:lineRule="atLeast"/>
        <w:ind w:left="0" w:firstLine="851"/>
        <w:jc w:val="both"/>
        <w:rPr>
          <w:rFonts w:ascii="Times New Roman" w:hAnsi="Times New Roman" w:cs="Times New Roman"/>
          <w:sz w:val="28"/>
          <w:szCs w:val="28"/>
          <w:lang w:val="en-US"/>
        </w:rPr>
      </w:pPr>
    </w:p>
    <w:p w14:paraId="24B428C9" w14:textId="77777777" w:rsidR="00D730CE" w:rsidRDefault="00D730CE" w:rsidP="00203B4B">
      <w:pPr>
        <w:pStyle w:val="a4"/>
        <w:shd w:val="clear" w:color="auto" w:fill="FFFFFF"/>
        <w:tabs>
          <w:tab w:val="left" w:pos="993"/>
        </w:tabs>
        <w:spacing w:line="300" w:lineRule="atLeast"/>
        <w:ind w:left="0" w:firstLine="851"/>
        <w:jc w:val="both"/>
        <w:rPr>
          <w:rFonts w:ascii="Times New Roman" w:hAnsi="Times New Roman" w:cs="Times New Roman"/>
          <w:sz w:val="28"/>
          <w:szCs w:val="28"/>
          <w:lang w:val="en-US"/>
        </w:rPr>
      </w:pPr>
      <w:r w:rsidRPr="00D730CE">
        <w:rPr>
          <w:rFonts w:ascii="Times New Roman" w:hAnsi="Times New Roman" w:cs="Times New Roman"/>
          <w:sz w:val="28"/>
          <w:szCs w:val="28"/>
          <w:lang w:val="en-US"/>
        </w:rPr>
        <w:t xml:space="preserve">One of the undeniable advantages of VR technology in career guidance is the sense of presence and emotional engagement, </w:t>
      </w:r>
      <w:r w:rsidR="00203B4B">
        <w:rPr>
          <w:rFonts w:ascii="Times New Roman" w:hAnsi="Times New Roman" w:cs="Times New Roman"/>
          <w:sz w:val="28"/>
          <w:szCs w:val="28"/>
          <w:lang w:val="en-US"/>
        </w:rPr>
        <w:t>which means it</w:t>
      </w:r>
      <w:r w:rsidRPr="00D730CE">
        <w:rPr>
          <w:rFonts w:ascii="Times New Roman" w:hAnsi="Times New Roman" w:cs="Times New Roman"/>
          <w:sz w:val="28"/>
          <w:szCs w:val="28"/>
          <w:lang w:val="en-US"/>
        </w:rPr>
        <w:t xml:space="preserve"> </w:t>
      </w:r>
      <w:r w:rsidR="00203B4B">
        <w:rPr>
          <w:rFonts w:ascii="Times New Roman" w:hAnsi="Times New Roman" w:cs="Times New Roman"/>
          <w:sz w:val="28"/>
          <w:szCs w:val="28"/>
          <w:lang w:val="en-US"/>
        </w:rPr>
        <w:t>provides</w:t>
      </w:r>
      <w:r w:rsidRPr="00D730CE">
        <w:rPr>
          <w:rFonts w:ascii="Times New Roman" w:hAnsi="Times New Roman" w:cs="Times New Roman"/>
          <w:sz w:val="28"/>
          <w:szCs w:val="28"/>
          <w:lang w:val="en-US"/>
        </w:rPr>
        <w:t xml:space="preserve"> </w:t>
      </w:r>
      <w:r w:rsidR="00203B4B">
        <w:rPr>
          <w:rFonts w:ascii="Times New Roman" w:hAnsi="Times New Roman" w:cs="Times New Roman"/>
          <w:sz w:val="28"/>
          <w:szCs w:val="28"/>
          <w:lang w:val="en-US"/>
        </w:rPr>
        <w:t>both</w:t>
      </w:r>
      <w:r w:rsidRPr="00D730CE">
        <w:rPr>
          <w:rFonts w:ascii="Times New Roman" w:hAnsi="Times New Roman" w:cs="Times New Roman"/>
          <w:sz w:val="28"/>
          <w:szCs w:val="28"/>
          <w:lang w:val="en-US"/>
        </w:rPr>
        <w:t xml:space="preserve"> intellectual an</w:t>
      </w:r>
      <w:r w:rsidR="00203B4B">
        <w:rPr>
          <w:rFonts w:ascii="Times New Roman" w:hAnsi="Times New Roman" w:cs="Times New Roman"/>
          <w:sz w:val="28"/>
          <w:szCs w:val="28"/>
          <w:lang w:val="en-US"/>
        </w:rPr>
        <w:t>d</w:t>
      </w:r>
      <w:r w:rsidRPr="00D730CE">
        <w:rPr>
          <w:rFonts w:ascii="Times New Roman" w:hAnsi="Times New Roman" w:cs="Times New Roman"/>
          <w:sz w:val="28"/>
          <w:szCs w:val="28"/>
          <w:lang w:val="en-US"/>
        </w:rPr>
        <w:t xml:space="preserve"> emotional understanding of the profession.</w:t>
      </w:r>
    </w:p>
    <w:p w14:paraId="2E8D5C72" w14:textId="77777777" w:rsidR="00203B4B" w:rsidRPr="00D730CE" w:rsidRDefault="00203B4B" w:rsidP="00D730CE">
      <w:pPr>
        <w:pStyle w:val="a4"/>
        <w:shd w:val="clear" w:color="auto" w:fill="FFFFFF"/>
        <w:tabs>
          <w:tab w:val="left" w:pos="993"/>
        </w:tabs>
        <w:spacing w:line="300" w:lineRule="atLeast"/>
        <w:ind w:left="709"/>
        <w:jc w:val="both"/>
        <w:rPr>
          <w:rFonts w:ascii="Times New Roman" w:hAnsi="Times New Roman" w:cs="Times New Roman"/>
          <w:sz w:val="28"/>
          <w:szCs w:val="28"/>
          <w:lang w:val="en-US"/>
        </w:rPr>
      </w:pPr>
    </w:p>
    <w:tbl>
      <w:tblPr>
        <w:tblStyle w:val="a3"/>
        <w:tblW w:w="4997" w:type="pct"/>
        <w:tblLook w:val="04A0" w:firstRow="1" w:lastRow="0" w:firstColumn="1" w:lastColumn="0" w:noHBand="0" w:noVBand="1"/>
      </w:tblPr>
      <w:tblGrid>
        <w:gridCol w:w="585"/>
        <w:gridCol w:w="3984"/>
        <w:gridCol w:w="10580"/>
      </w:tblGrid>
      <w:tr w:rsidR="004709E6" w:rsidRPr="00104322" w14:paraId="628AB350" w14:textId="77777777" w:rsidTr="0032434F">
        <w:tc>
          <w:tcPr>
            <w:tcW w:w="193" w:type="pct"/>
          </w:tcPr>
          <w:p w14:paraId="00204873" w14:textId="77777777" w:rsidR="00C31E7D" w:rsidRPr="004709E6" w:rsidRDefault="004709E6" w:rsidP="004709E6">
            <w:pPr>
              <w:jc w:val="both"/>
              <w:rPr>
                <w:rFonts w:ascii="Times New Roman" w:hAnsi="Times New Roman" w:cs="Times New Roman"/>
                <w:sz w:val="28"/>
                <w:szCs w:val="28"/>
              </w:rPr>
            </w:pPr>
            <w:r>
              <w:rPr>
                <w:rFonts w:ascii="Times New Roman" w:hAnsi="Times New Roman" w:cs="Times New Roman"/>
                <w:sz w:val="28"/>
                <w:szCs w:val="28"/>
              </w:rPr>
              <w:t>1.</w:t>
            </w:r>
          </w:p>
        </w:tc>
        <w:tc>
          <w:tcPr>
            <w:tcW w:w="1315" w:type="pct"/>
          </w:tcPr>
          <w:p w14:paraId="71881EBE" w14:textId="77777777" w:rsidR="00C31E7D" w:rsidRPr="009721D0" w:rsidRDefault="00C31E7D" w:rsidP="0032434F">
            <w:pPr>
              <w:jc w:val="both"/>
              <w:rPr>
                <w:rFonts w:ascii="Times New Roman" w:hAnsi="Times New Roman" w:cs="Times New Roman"/>
                <w:sz w:val="28"/>
                <w:szCs w:val="28"/>
                <w:lang w:val="en-US"/>
              </w:rPr>
            </w:pPr>
            <w:r w:rsidRPr="009721D0">
              <w:rPr>
                <w:rFonts w:ascii="Times New Roman" w:hAnsi="Times New Roman" w:cs="Times New Roman"/>
                <w:sz w:val="28"/>
                <w:szCs w:val="28"/>
                <w:lang w:val="en-US"/>
              </w:rPr>
              <w:t>Name of the project</w:t>
            </w:r>
          </w:p>
        </w:tc>
        <w:tc>
          <w:tcPr>
            <w:tcW w:w="3492" w:type="pct"/>
          </w:tcPr>
          <w:p w14:paraId="0E105D5B" w14:textId="77777777" w:rsidR="00C31E7D" w:rsidRDefault="004709E6" w:rsidP="0032434F">
            <w:pPr>
              <w:jc w:val="both"/>
              <w:rPr>
                <w:rFonts w:ascii="Times New Roman" w:hAnsi="Times New Roman" w:cs="Times New Roman"/>
                <w:sz w:val="28"/>
                <w:szCs w:val="28"/>
                <w:lang w:val="en-US"/>
              </w:rPr>
            </w:pPr>
            <w:r w:rsidRPr="008F21E8">
              <w:rPr>
                <w:rFonts w:ascii="Times New Roman" w:hAnsi="Times New Roman" w:cs="Times New Roman"/>
                <w:sz w:val="28"/>
                <w:szCs w:val="28"/>
                <w:lang w:val="en-US"/>
              </w:rPr>
              <w:t xml:space="preserve"> </w:t>
            </w:r>
            <w:r w:rsidR="00C31E7D" w:rsidRPr="008F21E8">
              <w:rPr>
                <w:rFonts w:ascii="Times New Roman" w:hAnsi="Times New Roman" w:cs="Times New Roman"/>
                <w:sz w:val="28"/>
                <w:szCs w:val="28"/>
                <w:lang w:val="en-US"/>
              </w:rPr>
              <w:t>“</w:t>
            </w:r>
            <w:r w:rsidR="00203B4B" w:rsidRPr="00203B4B">
              <w:rPr>
                <w:rFonts w:ascii="Times New Roman" w:hAnsi="Times New Roman" w:cs="Times New Roman"/>
                <w:sz w:val="28"/>
                <w:szCs w:val="28"/>
                <w:lang w:val="en-US"/>
              </w:rPr>
              <w:t xml:space="preserve">VR </w:t>
            </w:r>
            <w:proofErr w:type="spellStart"/>
            <w:r w:rsidR="00203B4B" w:rsidRPr="00203B4B">
              <w:rPr>
                <w:rFonts w:ascii="Times New Roman" w:hAnsi="Times New Roman" w:cs="Times New Roman"/>
                <w:sz w:val="28"/>
                <w:szCs w:val="28"/>
                <w:lang w:val="en-US"/>
              </w:rPr>
              <w:t>Technologу</w:t>
            </w:r>
            <w:proofErr w:type="spellEnd"/>
            <w:r w:rsidR="00203B4B" w:rsidRPr="00203B4B">
              <w:rPr>
                <w:rFonts w:ascii="Times New Roman" w:hAnsi="Times New Roman" w:cs="Times New Roman"/>
                <w:sz w:val="28"/>
                <w:szCs w:val="28"/>
                <w:lang w:val="en-US"/>
              </w:rPr>
              <w:t xml:space="preserve"> as an effective instrument of the career guidance work</w:t>
            </w:r>
            <w:r w:rsidR="00C31E7D" w:rsidRPr="008F21E8">
              <w:rPr>
                <w:rFonts w:ascii="Times New Roman" w:hAnsi="Times New Roman" w:cs="Times New Roman"/>
                <w:sz w:val="28"/>
                <w:szCs w:val="28"/>
                <w:lang w:val="en-US"/>
              </w:rPr>
              <w:t>"</w:t>
            </w:r>
          </w:p>
          <w:p w14:paraId="24DA375D" w14:textId="77777777" w:rsidR="004709E6" w:rsidRPr="009721D0" w:rsidRDefault="004709E6" w:rsidP="0032434F">
            <w:pPr>
              <w:jc w:val="both"/>
              <w:rPr>
                <w:rFonts w:ascii="Times New Roman" w:hAnsi="Times New Roman" w:cs="Times New Roman"/>
                <w:sz w:val="28"/>
                <w:szCs w:val="28"/>
                <w:lang w:val="en-US"/>
              </w:rPr>
            </w:pPr>
          </w:p>
        </w:tc>
      </w:tr>
      <w:tr w:rsidR="004709E6" w:rsidRPr="003D0FCD" w14:paraId="1767E27D" w14:textId="77777777" w:rsidTr="0032434F">
        <w:tc>
          <w:tcPr>
            <w:tcW w:w="193" w:type="pct"/>
          </w:tcPr>
          <w:p w14:paraId="7E0DFDAB" w14:textId="77777777" w:rsidR="00C31E7D" w:rsidRPr="009721D0" w:rsidRDefault="004709E6" w:rsidP="004709E6">
            <w:pPr>
              <w:pStyle w:val="a4"/>
              <w:ind w:left="0"/>
              <w:jc w:val="both"/>
              <w:rPr>
                <w:rFonts w:ascii="Times New Roman" w:hAnsi="Times New Roman" w:cs="Times New Roman"/>
                <w:sz w:val="28"/>
                <w:szCs w:val="28"/>
                <w:lang w:val="en-US"/>
              </w:rPr>
            </w:pPr>
            <w:r>
              <w:rPr>
                <w:rFonts w:ascii="Times New Roman" w:hAnsi="Times New Roman" w:cs="Times New Roman"/>
                <w:sz w:val="28"/>
                <w:szCs w:val="28"/>
              </w:rPr>
              <w:t>2.</w:t>
            </w:r>
          </w:p>
        </w:tc>
        <w:tc>
          <w:tcPr>
            <w:tcW w:w="1315" w:type="pct"/>
          </w:tcPr>
          <w:p w14:paraId="79C981C1" w14:textId="77777777" w:rsidR="00C31E7D" w:rsidRPr="009721D0" w:rsidRDefault="004709E6" w:rsidP="004709E6">
            <w:pPr>
              <w:jc w:val="both"/>
              <w:rPr>
                <w:rFonts w:ascii="Times New Roman" w:hAnsi="Times New Roman" w:cs="Times New Roman"/>
                <w:sz w:val="28"/>
                <w:szCs w:val="28"/>
                <w:lang w:val="en-US"/>
              </w:rPr>
            </w:pPr>
            <w:r w:rsidRPr="004709E6">
              <w:rPr>
                <w:rFonts w:ascii="Times New Roman" w:hAnsi="Times New Roman" w:cs="Times New Roman"/>
                <w:sz w:val="28"/>
                <w:szCs w:val="28"/>
                <w:lang w:val="en-US"/>
              </w:rPr>
              <w:t xml:space="preserve"> </w:t>
            </w:r>
            <w:r w:rsidR="00C31E7D" w:rsidRPr="009721D0">
              <w:rPr>
                <w:rFonts w:ascii="Times New Roman" w:hAnsi="Times New Roman" w:cs="Times New Roman"/>
                <w:sz w:val="28"/>
                <w:szCs w:val="28"/>
                <w:lang w:val="en-US"/>
              </w:rPr>
              <w:t>Applicant organization, submitting the project</w:t>
            </w:r>
          </w:p>
        </w:tc>
        <w:tc>
          <w:tcPr>
            <w:tcW w:w="3492" w:type="pct"/>
          </w:tcPr>
          <w:p w14:paraId="4283B409" w14:textId="77777777" w:rsidR="00C31E7D" w:rsidRDefault="00C31E7D" w:rsidP="0032434F">
            <w:pPr>
              <w:jc w:val="both"/>
              <w:rPr>
                <w:rFonts w:ascii="Times New Roman" w:hAnsi="Times New Roman" w:cs="Times New Roman"/>
                <w:sz w:val="28"/>
                <w:szCs w:val="28"/>
                <w:lang w:val="en-US"/>
              </w:rPr>
            </w:pPr>
            <w:r w:rsidRPr="008F21E8">
              <w:rPr>
                <w:rFonts w:ascii="Times New Roman" w:hAnsi="Times New Roman" w:cs="Times New Roman"/>
                <w:sz w:val="28"/>
                <w:szCs w:val="28"/>
                <w:lang w:val="en-US"/>
              </w:rPr>
              <w:t xml:space="preserve">State educational institution «Gymnasium No. 7 of Minsk named after </w:t>
            </w:r>
            <w:proofErr w:type="spellStart"/>
            <w:r w:rsidRPr="008F21E8">
              <w:rPr>
                <w:rFonts w:ascii="Times New Roman" w:hAnsi="Times New Roman" w:cs="Times New Roman"/>
                <w:sz w:val="28"/>
                <w:szCs w:val="28"/>
                <w:lang w:val="en-US"/>
              </w:rPr>
              <w:t>V.</w:t>
            </w:r>
            <w:proofErr w:type="gramStart"/>
            <w:r w:rsidRPr="008F21E8">
              <w:rPr>
                <w:rFonts w:ascii="Times New Roman" w:hAnsi="Times New Roman" w:cs="Times New Roman"/>
                <w:sz w:val="28"/>
                <w:szCs w:val="28"/>
                <w:lang w:val="en-US"/>
              </w:rPr>
              <w:t>I.Liventsev</w:t>
            </w:r>
            <w:proofErr w:type="spellEnd"/>
            <w:proofErr w:type="gramEnd"/>
            <w:r w:rsidRPr="008F21E8">
              <w:rPr>
                <w:rFonts w:ascii="Times New Roman" w:hAnsi="Times New Roman" w:cs="Times New Roman"/>
                <w:sz w:val="28"/>
                <w:szCs w:val="28"/>
                <w:lang w:val="en-US"/>
              </w:rPr>
              <w:t>»</w:t>
            </w:r>
          </w:p>
          <w:p w14:paraId="519E9EE6" w14:textId="77777777" w:rsidR="004709E6" w:rsidRDefault="004709E6" w:rsidP="0032434F">
            <w:pPr>
              <w:jc w:val="both"/>
              <w:rPr>
                <w:rFonts w:ascii="Times New Roman" w:hAnsi="Times New Roman" w:cs="Times New Roman"/>
                <w:sz w:val="28"/>
                <w:szCs w:val="28"/>
                <w:lang w:val="en-US"/>
              </w:rPr>
            </w:pPr>
          </w:p>
          <w:p w14:paraId="4D42D165" w14:textId="77777777" w:rsidR="004709E6" w:rsidRPr="009721D0" w:rsidRDefault="004709E6" w:rsidP="0032434F">
            <w:pPr>
              <w:jc w:val="both"/>
              <w:rPr>
                <w:rFonts w:ascii="Times New Roman" w:hAnsi="Times New Roman" w:cs="Times New Roman"/>
                <w:sz w:val="28"/>
                <w:szCs w:val="28"/>
                <w:lang w:val="en-US"/>
              </w:rPr>
            </w:pPr>
          </w:p>
        </w:tc>
      </w:tr>
      <w:tr w:rsidR="004709E6" w:rsidRPr="00104322" w14:paraId="04F276B6" w14:textId="77777777" w:rsidTr="0032434F">
        <w:tc>
          <w:tcPr>
            <w:tcW w:w="193" w:type="pct"/>
          </w:tcPr>
          <w:p w14:paraId="0768A43D" w14:textId="77777777" w:rsidR="00C31E7D" w:rsidRPr="004709E6" w:rsidRDefault="004709E6" w:rsidP="004709E6">
            <w:pPr>
              <w:jc w:val="both"/>
              <w:rPr>
                <w:rFonts w:ascii="Times New Roman" w:hAnsi="Times New Roman" w:cs="Times New Roman"/>
                <w:sz w:val="28"/>
                <w:szCs w:val="28"/>
              </w:rPr>
            </w:pPr>
            <w:r>
              <w:rPr>
                <w:rFonts w:ascii="Times New Roman" w:hAnsi="Times New Roman" w:cs="Times New Roman"/>
                <w:sz w:val="28"/>
                <w:szCs w:val="28"/>
              </w:rPr>
              <w:t>3.</w:t>
            </w:r>
          </w:p>
        </w:tc>
        <w:tc>
          <w:tcPr>
            <w:tcW w:w="1315" w:type="pct"/>
          </w:tcPr>
          <w:p w14:paraId="54716EEF" w14:textId="77777777" w:rsidR="00C31E7D" w:rsidRDefault="00C31E7D" w:rsidP="0032434F">
            <w:pPr>
              <w:jc w:val="both"/>
              <w:rPr>
                <w:rFonts w:ascii="Times New Roman" w:hAnsi="Times New Roman" w:cs="Times New Roman"/>
                <w:sz w:val="28"/>
                <w:szCs w:val="28"/>
                <w:shd w:val="clear" w:color="auto" w:fill="FFFFFF"/>
                <w:lang w:val="en-US"/>
              </w:rPr>
            </w:pPr>
            <w:r w:rsidRPr="009721D0">
              <w:rPr>
                <w:rFonts w:ascii="Times New Roman" w:hAnsi="Times New Roman" w:cs="Times New Roman"/>
                <w:sz w:val="28"/>
                <w:szCs w:val="28"/>
                <w:shd w:val="clear" w:color="auto" w:fill="FFFFFF"/>
                <w:lang w:val="en-US"/>
              </w:rPr>
              <w:t>Organization address, phone, fax, e-mail</w:t>
            </w:r>
          </w:p>
          <w:p w14:paraId="1EB99833" w14:textId="77777777" w:rsidR="004709E6" w:rsidRPr="009721D0" w:rsidRDefault="004709E6" w:rsidP="0032434F">
            <w:pPr>
              <w:jc w:val="both"/>
              <w:rPr>
                <w:rFonts w:ascii="Times New Roman" w:hAnsi="Times New Roman" w:cs="Times New Roman"/>
                <w:sz w:val="28"/>
                <w:szCs w:val="28"/>
                <w:lang w:val="en-US"/>
              </w:rPr>
            </w:pPr>
          </w:p>
        </w:tc>
        <w:tc>
          <w:tcPr>
            <w:tcW w:w="3492" w:type="pct"/>
          </w:tcPr>
          <w:p w14:paraId="51109A0B" w14:textId="77777777" w:rsidR="00C31E7D" w:rsidRPr="009721D0" w:rsidRDefault="00C31E7D" w:rsidP="0032434F">
            <w:pPr>
              <w:jc w:val="both"/>
              <w:rPr>
                <w:rFonts w:ascii="Times New Roman" w:hAnsi="Times New Roman" w:cs="Times New Roman"/>
                <w:sz w:val="28"/>
                <w:szCs w:val="28"/>
                <w:lang w:val="en-US"/>
              </w:rPr>
            </w:pPr>
            <w:r w:rsidRPr="009721D0">
              <w:rPr>
                <w:rFonts w:ascii="Times New Roman" w:hAnsi="Times New Roman" w:cs="Times New Roman"/>
                <w:sz w:val="28"/>
                <w:szCs w:val="28"/>
                <w:shd w:val="clear" w:color="auto" w:fill="FFFFFF"/>
                <w:lang w:val="en-US"/>
              </w:rPr>
              <w:t>Republic of Belarus Minsk, 58 Zakharov str., tel./fax +37517 364-26-40, gymn7@minsk.edu.by</w:t>
            </w:r>
          </w:p>
        </w:tc>
      </w:tr>
      <w:tr w:rsidR="004709E6" w:rsidRPr="00104322" w14:paraId="0CE8AEE8" w14:textId="77777777" w:rsidTr="0032434F">
        <w:tc>
          <w:tcPr>
            <w:tcW w:w="193" w:type="pct"/>
          </w:tcPr>
          <w:p w14:paraId="64C0C802" w14:textId="77777777" w:rsidR="00C31E7D" w:rsidRPr="004709E6" w:rsidRDefault="004709E6" w:rsidP="004709E6">
            <w:pPr>
              <w:jc w:val="both"/>
              <w:rPr>
                <w:rFonts w:ascii="Times New Roman" w:hAnsi="Times New Roman" w:cs="Times New Roman"/>
                <w:sz w:val="28"/>
                <w:szCs w:val="28"/>
              </w:rPr>
            </w:pPr>
            <w:r>
              <w:rPr>
                <w:rFonts w:ascii="Times New Roman" w:hAnsi="Times New Roman" w:cs="Times New Roman"/>
                <w:sz w:val="28"/>
                <w:szCs w:val="28"/>
              </w:rPr>
              <w:t>4.</w:t>
            </w:r>
          </w:p>
        </w:tc>
        <w:tc>
          <w:tcPr>
            <w:tcW w:w="1315" w:type="pct"/>
          </w:tcPr>
          <w:p w14:paraId="52C5CECA" w14:textId="77777777" w:rsidR="004709E6" w:rsidRDefault="004709E6" w:rsidP="004709E6">
            <w:pPr>
              <w:jc w:val="both"/>
              <w:rPr>
                <w:rStyle w:val="12pt0"/>
                <w:rFonts w:eastAsiaTheme="minorHAnsi"/>
                <w:b w:val="0"/>
                <w:color w:val="0D0D0D" w:themeColor="text1" w:themeTint="F2"/>
                <w:sz w:val="26"/>
                <w:szCs w:val="26"/>
                <w:lang w:val="en-US"/>
              </w:rPr>
            </w:pPr>
            <w:r>
              <w:rPr>
                <w:rStyle w:val="12pt0"/>
                <w:rFonts w:eastAsiaTheme="minorHAnsi"/>
                <w:b w:val="0"/>
                <w:color w:val="0D0D0D" w:themeColor="text1" w:themeTint="F2"/>
                <w:sz w:val="26"/>
                <w:szCs w:val="26"/>
                <w:lang w:val="en-US"/>
              </w:rPr>
              <w:t>Head of the organization</w:t>
            </w:r>
          </w:p>
          <w:p w14:paraId="099B01F7" w14:textId="77777777" w:rsidR="00C31E7D" w:rsidRPr="004709E6" w:rsidRDefault="00C31E7D" w:rsidP="004709E6">
            <w:pPr>
              <w:jc w:val="both"/>
              <w:rPr>
                <w:rStyle w:val="12pt0"/>
                <w:rFonts w:eastAsiaTheme="minorHAnsi"/>
                <w:b w:val="0"/>
                <w:color w:val="0D0D0D" w:themeColor="text1" w:themeTint="F2"/>
                <w:sz w:val="26"/>
                <w:szCs w:val="26"/>
                <w:lang w:val="en-US"/>
              </w:rPr>
            </w:pPr>
            <w:r w:rsidRPr="004709E6">
              <w:rPr>
                <w:rStyle w:val="12pt0"/>
                <w:rFonts w:eastAsiaTheme="minorHAnsi"/>
                <w:b w:val="0"/>
                <w:color w:val="0D0D0D" w:themeColor="text1" w:themeTint="F2"/>
                <w:sz w:val="26"/>
                <w:szCs w:val="26"/>
                <w:lang w:val="en-US"/>
              </w:rPr>
              <w:br/>
              <w:t>Project Coordinator:</w:t>
            </w:r>
          </w:p>
          <w:p w14:paraId="1AA70765" w14:textId="77777777" w:rsidR="00C31E7D" w:rsidRPr="004709E6" w:rsidRDefault="00C31E7D" w:rsidP="0032434F">
            <w:pPr>
              <w:jc w:val="both"/>
              <w:rPr>
                <w:rStyle w:val="12pt0"/>
                <w:rFonts w:eastAsiaTheme="minorHAnsi"/>
                <w:b w:val="0"/>
                <w:color w:val="0D0D0D" w:themeColor="text1" w:themeTint="F2"/>
                <w:sz w:val="26"/>
                <w:szCs w:val="26"/>
                <w:lang w:val="en-US"/>
              </w:rPr>
            </w:pPr>
          </w:p>
          <w:p w14:paraId="14D37D0B" w14:textId="77777777" w:rsidR="00C31E7D" w:rsidRPr="004709E6" w:rsidRDefault="00C31E7D" w:rsidP="0032434F">
            <w:pPr>
              <w:jc w:val="both"/>
              <w:rPr>
                <w:rFonts w:ascii="Times New Roman" w:hAnsi="Times New Roman" w:cs="Times New Roman"/>
                <w:sz w:val="28"/>
                <w:szCs w:val="28"/>
                <w:lang w:val="en-US"/>
              </w:rPr>
            </w:pPr>
            <w:r w:rsidRPr="004709E6">
              <w:rPr>
                <w:rStyle w:val="12pt0"/>
                <w:rFonts w:eastAsiaTheme="minorHAnsi"/>
                <w:b w:val="0"/>
                <w:color w:val="0D0D0D" w:themeColor="text1" w:themeTint="F2"/>
                <w:sz w:val="26"/>
                <w:szCs w:val="26"/>
                <w:lang w:val="en-US"/>
              </w:rPr>
              <w:t>Lead Organizer:</w:t>
            </w:r>
          </w:p>
        </w:tc>
        <w:tc>
          <w:tcPr>
            <w:tcW w:w="3492" w:type="pct"/>
          </w:tcPr>
          <w:p w14:paraId="1070D030" w14:textId="77777777" w:rsidR="00C31E7D" w:rsidRPr="004709E6" w:rsidRDefault="00C31E7D" w:rsidP="0032434F">
            <w:pPr>
              <w:jc w:val="both"/>
              <w:rPr>
                <w:rFonts w:ascii="Times New Roman" w:hAnsi="Times New Roman" w:cs="Times New Roman"/>
                <w:sz w:val="28"/>
                <w:szCs w:val="28"/>
                <w:lang w:val="en-US"/>
              </w:rPr>
            </w:pPr>
            <w:proofErr w:type="spellStart"/>
            <w:r w:rsidRPr="004709E6">
              <w:rPr>
                <w:rFonts w:ascii="Times New Roman" w:hAnsi="Times New Roman" w:cs="Times New Roman"/>
                <w:sz w:val="28"/>
                <w:szCs w:val="28"/>
                <w:lang w:val="en-US"/>
              </w:rPr>
              <w:t>Smagina</w:t>
            </w:r>
            <w:proofErr w:type="spellEnd"/>
            <w:r w:rsidRPr="004709E6">
              <w:rPr>
                <w:rFonts w:ascii="Times New Roman" w:hAnsi="Times New Roman" w:cs="Times New Roman"/>
                <w:sz w:val="28"/>
                <w:szCs w:val="28"/>
                <w:lang w:val="en-US"/>
              </w:rPr>
              <w:t xml:space="preserve"> Larisa </w:t>
            </w:r>
            <w:proofErr w:type="spellStart"/>
            <w:r w:rsidRPr="004709E6">
              <w:rPr>
                <w:rFonts w:ascii="Times New Roman" w:hAnsi="Times New Roman" w:cs="Times New Roman"/>
                <w:sz w:val="28"/>
                <w:szCs w:val="28"/>
                <w:lang w:val="en-US"/>
              </w:rPr>
              <w:t>Leonidovna</w:t>
            </w:r>
            <w:proofErr w:type="spellEnd"/>
          </w:p>
          <w:p w14:paraId="52EF75F6" w14:textId="77777777" w:rsidR="00C31E7D" w:rsidRPr="004709E6" w:rsidRDefault="00C31E7D" w:rsidP="0032434F">
            <w:pPr>
              <w:jc w:val="both"/>
              <w:rPr>
                <w:rFonts w:ascii="Times New Roman" w:hAnsi="Times New Roman" w:cs="Times New Roman"/>
                <w:sz w:val="28"/>
                <w:szCs w:val="28"/>
                <w:lang w:val="en-US"/>
              </w:rPr>
            </w:pPr>
          </w:p>
          <w:p w14:paraId="478D44DE" w14:textId="77777777" w:rsidR="00C31E7D" w:rsidRPr="00937519" w:rsidRDefault="00E513F1" w:rsidP="0032434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Svetlana </w:t>
            </w:r>
            <w:proofErr w:type="spellStart"/>
            <w:r>
              <w:rPr>
                <w:rFonts w:ascii="Times New Roman" w:hAnsi="Times New Roman" w:cs="Times New Roman"/>
                <w:sz w:val="28"/>
                <w:szCs w:val="28"/>
                <w:lang w:val="en-US"/>
              </w:rPr>
              <w:t>Sedyukevich</w:t>
            </w:r>
            <w:proofErr w:type="spellEnd"/>
            <w:r w:rsidR="00C31E7D" w:rsidRPr="00D5785E">
              <w:rPr>
                <w:rFonts w:ascii="Times New Roman" w:hAnsi="Times New Roman" w:cs="Times New Roman"/>
                <w:sz w:val="28"/>
                <w:szCs w:val="28"/>
                <w:lang w:val="en-US"/>
              </w:rPr>
              <w:t xml:space="preserve">, Deputy Director for </w:t>
            </w:r>
            <w:r>
              <w:rPr>
                <w:rFonts w:ascii="Times New Roman" w:hAnsi="Times New Roman" w:cs="Times New Roman"/>
                <w:sz w:val="28"/>
                <w:szCs w:val="28"/>
                <w:lang w:val="en-US"/>
              </w:rPr>
              <w:t>Academic</w:t>
            </w:r>
            <w:r w:rsidR="00C31E7D" w:rsidRPr="00D5785E">
              <w:rPr>
                <w:rFonts w:ascii="Times New Roman" w:hAnsi="Times New Roman" w:cs="Times New Roman"/>
                <w:sz w:val="28"/>
                <w:szCs w:val="28"/>
                <w:lang w:val="en-US"/>
              </w:rPr>
              <w:t xml:space="preserve"> Work</w:t>
            </w:r>
          </w:p>
          <w:p w14:paraId="1197E513" w14:textId="77777777" w:rsidR="00C31E7D" w:rsidRPr="00937519" w:rsidRDefault="00C31E7D" w:rsidP="0032434F">
            <w:pPr>
              <w:jc w:val="both"/>
              <w:rPr>
                <w:rFonts w:ascii="Times New Roman" w:hAnsi="Times New Roman" w:cs="Times New Roman"/>
                <w:sz w:val="28"/>
                <w:szCs w:val="28"/>
                <w:lang w:val="en-US"/>
              </w:rPr>
            </w:pPr>
          </w:p>
          <w:p w14:paraId="0B3BB703" w14:textId="77777777" w:rsidR="00C31E7D" w:rsidRPr="00937519" w:rsidRDefault="00C31E7D" w:rsidP="0032434F">
            <w:pPr>
              <w:jc w:val="both"/>
              <w:rPr>
                <w:rFonts w:ascii="Times New Roman" w:hAnsi="Times New Roman" w:cs="Times New Roman"/>
                <w:sz w:val="28"/>
                <w:szCs w:val="28"/>
                <w:lang w:val="en-US"/>
              </w:rPr>
            </w:pPr>
            <w:r w:rsidRPr="00D5785E">
              <w:rPr>
                <w:rFonts w:ascii="Times New Roman" w:hAnsi="Times New Roman" w:cs="Times New Roman"/>
                <w:sz w:val="28"/>
                <w:szCs w:val="28"/>
                <w:lang w:val="en-US"/>
              </w:rPr>
              <w:t>Tatiana</w:t>
            </w:r>
            <w:r w:rsidRPr="00937519">
              <w:rPr>
                <w:rFonts w:ascii="Times New Roman" w:hAnsi="Times New Roman" w:cs="Times New Roman"/>
                <w:sz w:val="28"/>
                <w:szCs w:val="28"/>
                <w:lang w:val="en-US"/>
              </w:rPr>
              <w:t xml:space="preserve"> </w:t>
            </w:r>
            <w:proofErr w:type="spellStart"/>
            <w:r w:rsidRPr="00D5785E">
              <w:rPr>
                <w:rFonts w:ascii="Times New Roman" w:hAnsi="Times New Roman" w:cs="Times New Roman"/>
                <w:sz w:val="28"/>
                <w:szCs w:val="28"/>
                <w:lang w:val="en-US"/>
              </w:rPr>
              <w:t>Bozhkova</w:t>
            </w:r>
            <w:proofErr w:type="spellEnd"/>
            <w:r w:rsidRPr="0093751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methodist</w:t>
            </w:r>
            <w:proofErr w:type="spellEnd"/>
            <w:r w:rsidRPr="00937519">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9721D0">
              <w:rPr>
                <w:rFonts w:ascii="Times New Roman" w:hAnsi="Times New Roman" w:cs="Times New Roman"/>
                <w:sz w:val="28"/>
                <w:szCs w:val="28"/>
                <w:lang w:val="en-US"/>
              </w:rPr>
              <w:t xml:space="preserve">tate educational institution «Gymnasium No. 7 of Minsk named after </w:t>
            </w:r>
            <w:proofErr w:type="spellStart"/>
            <w:r w:rsidRPr="009721D0">
              <w:rPr>
                <w:rFonts w:ascii="Times New Roman" w:hAnsi="Times New Roman" w:cs="Times New Roman"/>
                <w:sz w:val="28"/>
                <w:szCs w:val="28"/>
                <w:lang w:val="en-US"/>
              </w:rPr>
              <w:t>V.I.Liventsev</w:t>
            </w:r>
            <w:proofErr w:type="spellEnd"/>
            <w:r w:rsidRPr="009721D0">
              <w:rPr>
                <w:rFonts w:ascii="Times New Roman" w:hAnsi="Times New Roman" w:cs="Times New Roman"/>
                <w:sz w:val="28"/>
                <w:szCs w:val="28"/>
                <w:lang w:val="en-US"/>
              </w:rPr>
              <w:t>»</w:t>
            </w:r>
          </w:p>
        </w:tc>
      </w:tr>
      <w:tr w:rsidR="004709E6" w:rsidRPr="009721D0" w14:paraId="20088997" w14:textId="77777777" w:rsidTr="0032434F">
        <w:tc>
          <w:tcPr>
            <w:tcW w:w="193" w:type="pct"/>
          </w:tcPr>
          <w:p w14:paraId="558AB254" w14:textId="77777777" w:rsidR="00C31E7D" w:rsidRPr="004709E6" w:rsidRDefault="004709E6" w:rsidP="004709E6">
            <w:pPr>
              <w:jc w:val="both"/>
              <w:rPr>
                <w:rFonts w:ascii="Times New Roman" w:hAnsi="Times New Roman" w:cs="Times New Roman"/>
                <w:sz w:val="28"/>
                <w:szCs w:val="28"/>
              </w:rPr>
            </w:pPr>
            <w:r>
              <w:rPr>
                <w:rFonts w:ascii="Times New Roman" w:hAnsi="Times New Roman" w:cs="Times New Roman"/>
                <w:sz w:val="28"/>
                <w:szCs w:val="28"/>
              </w:rPr>
              <w:t>5.</w:t>
            </w:r>
          </w:p>
        </w:tc>
        <w:tc>
          <w:tcPr>
            <w:tcW w:w="1315" w:type="pct"/>
          </w:tcPr>
          <w:p w14:paraId="44E81542" w14:textId="77777777" w:rsidR="00C31E7D" w:rsidRPr="009721D0" w:rsidRDefault="00C31E7D" w:rsidP="0032434F">
            <w:pPr>
              <w:jc w:val="both"/>
              <w:rPr>
                <w:rFonts w:ascii="Times New Roman" w:hAnsi="Times New Roman" w:cs="Times New Roman"/>
                <w:sz w:val="28"/>
                <w:szCs w:val="28"/>
                <w:lang w:val="en-US"/>
              </w:rPr>
            </w:pPr>
            <w:r w:rsidRPr="009721D0">
              <w:rPr>
                <w:rFonts w:ascii="Times New Roman" w:hAnsi="Times New Roman" w:cs="Times New Roman"/>
                <w:sz w:val="28"/>
                <w:szCs w:val="28"/>
                <w:shd w:val="clear" w:color="auto" w:fill="FFFFFF"/>
                <w:lang w:val="en-US"/>
              </w:rPr>
              <w:t>Previous assistance received from other foreign sources</w:t>
            </w:r>
          </w:p>
        </w:tc>
        <w:tc>
          <w:tcPr>
            <w:tcW w:w="3492" w:type="pct"/>
          </w:tcPr>
          <w:p w14:paraId="16846F87" w14:textId="77777777" w:rsidR="00C31E7D" w:rsidRDefault="00C31E7D" w:rsidP="0032434F">
            <w:pPr>
              <w:jc w:val="both"/>
              <w:rPr>
                <w:rFonts w:ascii="Times New Roman" w:hAnsi="Times New Roman" w:cs="Times New Roman"/>
                <w:sz w:val="28"/>
                <w:szCs w:val="28"/>
                <w:shd w:val="clear" w:color="auto" w:fill="FFFFFF"/>
              </w:rPr>
            </w:pPr>
            <w:r w:rsidRPr="009721D0">
              <w:rPr>
                <w:rFonts w:ascii="Times New Roman" w:hAnsi="Times New Roman" w:cs="Times New Roman"/>
                <w:sz w:val="28"/>
                <w:szCs w:val="28"/>
                <w:shd w:val="clear" w:color="auto" w:fill="FFFFFF"/>
              </w:rPr>
              <w:t>No</w:t>
            </w:r>
          </w:p>
          <w:p w14:paraId="71B74CC1" w14:textId="77777777" w:rsidR="004709E6" w:rsidRPr="009721D0" w:rsidRDefault="004709E6" w:rsidP="0032434F">
            <w:pPr>
              <w:jc w:val="both"/>
              <w:rPr>
                <w:rFonts w:ascii="Times New Roman" w:hAnsi="Times New Roman" w:cs="Times New Roman"/>
                <w:sz w:val="28"/>
                <w:szCs w:val="28"/>
                <w:lang w:val="en-US"/>
              </w:rPr>
            </w:pPr>
          </w:p>
        </w:tc>
      </w:tr>
      <w:tr w:rsidR="004709E6" w:rsidRPr="009721D0" w14:paraId="53A88DC6" w14:textId="77777777" w:rsidTr="0032434F">
        <w:tc>
          <w:tcPr>
            <w:tcW w:w="193" w:type="pct"/>
          </w:tcPr>
          <w:p w14:paraId="02933AE7" w14:textId="77777777" w:rsidR="00C31E7D" w:rsidRPr="004709E6" w:rsidRDefault="004709E6" w:rsidP="004709E6">
            <w:pPr>
              <w:jc w:val="both"/>
              <w:rPr>
                <w:rFonts w:ascii="Times New Roman" w:hAnsi="Times New Roman" w:cs="Times New Roman"/>
                <w:sz w:val="28"/>
                <w:szCs w:val="28"/>
              </w:rPr>
            </w:pPr>
            <w:r>
              <w:rPr>
                <w:rFonts w:ascii="Times New Roman" w:hAnsi="Times New Roman" w:cs="Times New Roman"/>
                <w:sz w:val="28"/>
                <w:szCs w:val="28"/>
              </w:rPr>
              <w:t>6.</w:t>
            </w:r>
          </w:p>
        </w:tc>
        <w:tc>
          <w:tcPr>
            <w:tcW w:w="1315" w:type="pct"/>
          </w:tcPr>
          <w:p w14:paraId="6547699C" w14:textId="77777777" w:rsidR="004709E6" w:rsidRDefault="00C31E7D" w:rsidP="0032434F">
            <w:pPr>
              <w:jc w:val="both"/>
              <w:rPr>
                <w:rFonts w:ascii="Times New Roman" w:hAnsi="Times New Roman" w:cs="Times New Roman"/>
                <w:sz w:val="28"/>
                <w:szCs w:val="28"/>
              </w:rPr>
            </w:pPr>
            <w:proofErr w:type="spellStart"/>
            <w:r w:rsidRPr="009721D0">
              <w:rPr>
                <w:rFonts w:ascii="Times New Roman" w:hAnsi="Times New Roman" w:cs="Times New Roman"/>
                <w:sz w:val="28"/>
                <w:szCs w:val="28"/>
              </w:rPr>
              <w:t>Required</w:t>
            </w:r>
            <w:proofErr w:type="spellEnd"/>
            <w:r w:rsidRPr="009721D0">
              <w:rPr>
                <w:rFonts w:ascii="Times New Roman" w:hAnsi="Times New Roman" w:cs="Times New Roman"/>
                <w:sz w:val="28"/>
                <w:szCs w:val="28"/>
              </w:rPr>
              <w:t xml:space="preserve"> </w:t>
            </w:r>
            <w:proofErr w:type="spellStart"/>
            <w:r w:rsidRPr="009721D0">
              <w:rPr>
                <w:rFonts w:ascii="Times New Roman" w:hAnsi="Times New Roman" w:cs="Times New Roman"/>
                <w:sz w:val="28"/>
                <w:szCs w:val="28"/>
              </w:rPr>
              <w:t>amount</w:t>
            </w:r>
            <w:proofErr w:type="spellEnd"/>
          </w:p>
          <w:p w14:paraId="7FAB80A1" w14:textId="77777777" w:rsidR="004709E6" w:rsidRPr="009721D0" w:rsidRDefault="004709E6" w:rsidP="0032434F">
            <w:pPr>
              <w:jc w:val="both"/>
              <w:rPr>
                <w:rFonts w:ascii="Times New Roman" w:hAnsi="Times New Roman" w:cs="Times New Roman"/>
                <w:sz w:val="28"/>
                <w:szCs w:val="28"/>
              </w:rPr>
            </w:pPr>
          </w:p>
        </w:tc>
        <w:tc>
          <w:tcPr>
            <w:tcW w:w="3492" w:type="pct"/>
          </w:tcPr>
          <w:p w14:paraId="7172941A" w14:textId="77777777" w:rsidR="00C31E7D" w:rsidRPr="00661555" w:rsidRDefault="00661555" w:rsidP="0067571F">
            <w:pPr>
              <w:jc w:val="both"/>
              <w:rPr>
                <w:rFonts w:ascii="Times New Roman" w:hAnsi="Times New Roman" w:cs="Times New Roman"/>
                <w:sz w:val="28"/>
                <w:szCs w:val="28"/>
              </w:rPr>
            </w:pPr>
            <w:r>
              <w:rPr>
                <w:rFonts w:ascii="Times New Roman" w:hAnsi="Times New Roman" w:cs="Times New Roman"/>
                <w:sz w:val="28"/>
                <w:szCs w:val="28"/>
              </w:rPr>
              <w:t>5</w:t>
            </w:r>
            <w:r w:rsidR="0067571F">
              <w:rPr>
                <w:rFonts w:ascii="Times New Roman" w:hAnsi="Times New Roman" w:cs="Times New Roman"/>
                <w:sz w:val="28"/>
                <w:szCs w:val="28"/>
              </w:rPr>
              <w:t>2</w:t>
            </w:r>
            <w:r>
              <w:rPr>
                <w:rFonts w:ascii="Times New Roman" w:hAnsi="Times New Roman" w:cs="Times New Roman"/>
                <w:sz w:val="28"/>
                <w:szCs w:val="28"/>
              </w:rPr>
              <w:t xml:space="preserve"> </w:t>
            </w:r>
            <w:r w:rsidR="00C31E7D" w:rsidRPr="00661555">
              <w:rPr>
                <w:rFonts w:ascii="Times New Roman" w:hAnsi="Times New Roman" w:cs="Times New Roman"/>
                <w:sz w:val="28"/>
                <w:szCs w:val="28"/>
                <w:lang w:val="en-US"/>
              </w:rPr>
              <w:t>0</w:t>
            </w:r>
            <w:r w:rsidR="00C31E7D" w:rsidRPr="00661555">
              <w:rPr>
                <w:rFonts w:ascii="Times New Roman" w:hAnsi="Times New Roman" w:cs="Times New Roman"/>
                <w:sz w:val="28"/>
                <w:szCs w:val="28"/>
              </w:rPr>
              <w:t xml:space="preserve">00 US </w:t>
            </w:r>
            <w:proofErr w:type="spellStart"/>
            <w:r w:rsidR="00C31E7D" w:rsidRPr="00661555">
              <w:rPr>
                <w:rFonts w:ascii="Times New Roman" w:hAnsi="Times New Roman" w:cs="Times New Roman"/>
                <w:sz w:val="28"/>
                <w:szCs w:val="28"/>
              </w:rPr>
              <w:t>dollars</w:t>
            </w:r>
            <w:proofErr w:type="spellEnd"/>
          </w:p>
        </w:tc>
      </w:tr>
      <w:tr w:rsidR="004709E6" w:rsidRPr="009721D0" w14:paraId="73F289DB" w14:textId="77777777" w:rsidTr="0032434F">
        <w:tc>
          <w:tcPr>
            <w:tcW w:w="193" w:type="pct"/>
          </w:tcPr>
          <w:p w14:paraId="0453C72A" w14:textId="77777777" w:rsidR="00C31E7D" w:rsidRPr="004709E6" w:rsidRDefault="004709E6" w:rsidP="004709E6">
            <w:pPr>
              <w:jc w:val="both"/>
              <w:rPr>
                <w:rFonts w:ascii="Times New Roman" w:hAnsi="Times New Roman" w:cs="Times New Roman"/>
                <w:sz w:val="28"/>
                <w:szCs w:val="28"/>
              </w:rPr>
            </w:pPr>
            <w:r>
              <w:rPr>
                <w:rFonts w:ascii="Times New Roman" w:hAnsi="Times New Roman" w:cs="Times New Roman"/>
                <w:sz w:val="28"/>
                <w:szCs w:val="28"/>
              </w:rPr>
              <w:t>7.</w:t>
            </w:r>
          </w:p>
        </w:tc>
        <w:tc>
          <w:tcPr>
            <w:tcW w:w="1315" w:type="pct"/>
          </w:tcPr>
          <w:p w14:paraId="1D0C4EC2" w14:textId="77777777" w:rsidR="00C31E7D" w:rsidRPr="009721D0" w:rsidRDefault="00C31E7D" w:rsidP="0032434F">
            <w:pPr>
              <w:jc w:val="both"/>
              <w:rPr>
                <w:rFonts w:ascii="Times New Roman" w:hAnsi="Times New Roman" w:cs="Times New Roman"/>
                <w:sz w:val="28"/>
                <w:szCs w:val="28"/>
              </w:rPr>
            </w:pPr>
            <w:r w:rsidRPr="009721D0">
              <w:rPr>
                <w:rFonts w:ascii="Times New Roman" w:hAnsi="Times New Roman" w:cs="Times New Roman"/>
                <w:sz w:val="28"/>
                <w:szCs w:val="28"/>
              </w:rPr>
              <w:t>Co-</w:t>
            </w:r>
            <w:proofErr w:type="spellStart"/>
            <w:r w:rsidRPr="009721D0">
              <w:rPr>
                <w:rFonts w:ascii="Times New Roman" w:hAnsi="Times New Roman" w:cs="Times New Roman"/>
                <w:sz w:val="28"/>
                <w:szCs w:val="28"/>
              </w:rPr>
              <w:t>financing</w:t>
            </w:r>
            <w:proofErr w:type="spellEnd"/>
          </w:p>
        </w:tc>
        <w:tc>
          <w:tcPr>
            <w:tcW w:w="3492" w:type="pct"/>
          </w:tcPr>
          <w:p w14:paraId="7C361A4D" w14:textId="77777777" w:rsidR="00966429" w:rsidRDefault="00C31E7D" w:rsidP="0032434F">
            <w:pPr>
              <w:jc w:val="both"/>
              <w:rPr>
                <w:rFonts w:ascii="Times New Roman" w:hAnsi="Times New Roman" w:cs="Times New Roman"/>
                <w:sz w:val="28"/>
                <w:szCs w:val="28"/>
              </w:rPr>
            </w:pPr>
            <w:r w:rsidRPr="009721D0">
              <w:rPr>
                <w:rFonts w:ascii="Times New Roman" w:hAnsi="Times New Roman" w:cs="Times New Roman"/>
                <w:sz w:val="28"/>
                <w:szCs w:val="28"/>
                <w:lang w:val="en-US"/>
              </w:rPr>
              <w:t>No</w:t>
            </w:r>
            <w:r w:rsidRPr="009721D0">
              <w:rPr>
                <w:rFonts w:ascii="Times New Roman" w:hAnsi="Times New Roman" w:cs="Times New Roman"/>
                <w:sz w:val="28"/>
                <w:szCs w:val="28"/>
              </w:rPr>
              <w:t xml:space="preserve"> </w:t>
            </w:r>
          </w:p>
          <w:p w14:paraId="429BF428" w14:textId="77777777" w:rsidR="00966429" w:rsidRPr="009721D0" w:rsidRDefault="00966429" w:rsidP="0032434F">
            <w:pPr>
              <w:jc w:val="both"/>
              <w:rPr>
                <w:rFonts w:ascii="Times New Roman" w:hAnsi="Times New Roman" w:cs="Times New Roman"/>
                <w:sz w:val="28"/>
                <w:szCs w:val="28"/>
              </w:rPr>
            </w:pPr>
          </w:p>
        </w:tc>
      </w:tr>
      <w:tr w:rsidR="004709E6" w:rsidRPr="009721D0" w14:paraId="5E408884" w14:textId="77777777" w:rsidTr="0032434F">
        <w:tc>
          <w:tcPr>
            <w:tcW w:w="193" w:type="pct"/>
          </w:tcPr>
          <w:p w14:paraId="3A9F82E8"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1315" w:type="pct"/>
          </w:tcPr>
          <w:p w14:paraId="146DCAF0" w14:textId="77777777" w:rsidR="00C31E7D" w:rsidRPr="009721D0" w:rsidRDefault="00C31E7D" w:rsidP="0032434F">
            <w:pPr>
              <w:jc w:val="both"/>
              <w:rPr>
                <w:rFonts w:ascii="Times New Roman" w:hAnsi="Times New Roman" w:cs="Times New Roman"/>
                <w:sz w:val="28"/>
                <w:szCs w:val="28"/>
                <w:lang w:val="en-US"/>
              </w:rPr>
            </w:pPr>
            <w:r w:rsidRPr="009721D0">
              <w:rPr>
                <w:rFonts w:ascii="Times New Roman" w:hAnsi="Times New Roman" w:cs="Times New Roman"/>
                <w:sz w:val="28"/>
                <w:szCs w:val="28"/>
                <w:lang w:val="en-US"/>
              </w:rPr>
              <w:t>Project implementation period</w:t>
            </w:r>
          </w:p>
        </w:tc>
        <w:tc>
          <w:tcPr>
            <w:tcW w:w="3492" w:type="pct"/>
          </w:tcPr>
          <w:p w14:paraId="530F05B2" w14:textId="77777777" w:rsidR="00966429" w:rsidRDefault="00C31E7D" w:rsidP="0032434F">
            <w:pPr>
              <w:jc w:val="both"/>
              <w:rPr>
                <w:rFonts w:ascii="Times New Roman" w:hAnsi="Times New Roman" w:cs="Times New Roman"/>
                <w:sz w:val="28"/>
                <w:szCs w:val="28"/>
                <w:lang w:val="en-US"/>
              </w:rPr>
            </w:pPr>
            <w:r w:rsidRPr="009721D0">
              <w:rPr>
                <w:rFonts w:ascii="Times New Roman" w:hAnsi="Times New Roman" w:cs="Times New Roman"/>
                <w:sz w:val="28"/>
                <w:szCs w:val="28"/>
              </w:rPr>
              <w:t>202</w:t>
            </w:r>
            <w:r w:rsidR="00E513F1">
              <w:rPr>
                <w:rFonts w:ascii="Times New Roman" w:hAnsi="Times New Roman" w:cs="Times New Roman"/>
                <w:sz w:val="28"/>
                <w:szCs w:val="28"/>
                <w:lang w:val="en-US"/>
              </w:rPr>
              <w:t>6</w:t>
            </w:r>
            <w:r w:rsidRPr="009721D0">
              <w:rPr>
                <w:rFonts w:ascii="Times New Roman" w:hAnsi="Times New Roman" w:cs="Times New Roman"/>
                <w:sz w:val="28"/>
                <w:szCs w:val="28"/>
              </w:rPr>
              <w:t>-202</w:t>
            </w:r>
            <w:r w:rsidR="00E513F1">
              <w:rPr>
                <w:rFonts w:ascii="Times New Roman" w:hAnsi="Times New Roman" w:cs="Times New Roman"/>
                <w:sz w:val="28"/>
                <w:szCs w:val="28"/>
                <w:lang w:val="en-US"/>
              </w:rPr>
              <w:t>7</w:t>
            </w:r>
          </w:p>
          <w:p w14:paraId="025A5376" w14:textId="77777777" w:rsidR="00966429" w:rsidRPr="00966429" w:rsidRDefault="00966429" w:rsidP="0032434F">
            <w:pPr>
              <w:jc w:val="both"/>
              <w:rPr>
                <w:rFonts w:ascii="Times New Roman" w:hAnsi="Times New Roman" w:cs="Times New Roman"/>
                <w:sz w:val="20"/>
                <w:szCs w:val="20"/>
                <w:lang w:val="en-US"/>
              </w:rPr>
            </w:pPr>
          </w:p>
        </w:tc>
      </w:tr>
      <w:tr w:rsidR="004709E6" w:rsidRPr="00104322" w14:paraId="16D172DD" w14:textId="77777777" w:rsidTr="0032434F">
        <w:tc>
          <w:tcPr>
            <w:tcW w:w="193" w:type="pct"/>
          </w:tcPr>
          <w:p w14:paraId="6CC22810"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t>9.</w:t>
            </w:r>
          </w:p>
        </w:tc>
        <w:tc>
          <w:tcPr>
            <w:tcW w:w="1315" w:type="pct"/>
          </w:tcPr>
          <w:p w14:paraId="6F87E52C" w14:textId="77777777" w:rsidR="00C31E7D" w:rsidRPr="00966429" w:rsidRDefault="00C31E7D" w:rsidP="00993CF4">
            <w:pPr>
              <w:jc w:val="both"/>
              <w:rPr>
                <w:rFonts w:ascii="Times New Roman" w:hAnsi="Times New Roman" w:cs="Times New Roman"/>
                <w:sz w:val="28"/>
                <w:szCs w:val="28"/>
                <w:lang w:val="en-US"/>
              </w:rPr>
            </w:pPr>
            <w:r w:rsidRPr="009721D0">
              <w:rPr>
                <w:rFonts w:ascii="Times New Roman" w:hAnsi="Times New Roman" w:cs="Times New Roman"/>
                <w:sz w:val="28"/>
                <w:szCs w:val="28"/>
                <w:lang w:val="en-US"/>
              </w:rPr>
              <w:t>Objective of the project</w:t>
            </w:r>
          </w:p>
        </w:tc>
        <w:tc>
          <w:tcPr>
            <w:tcW w:w="3492" w:type="pct"/>
          </w:tcPr>
          <w:p w14:paraId="4B6FB076" w14:textId="77777777" w:rsidR="00C31E7D" w:rsidRPr="008F21E8" w:rsidRDefault="00993CF4" w:rsidP="00E513F1">
            <w:pPr>
              <w:jc w:val="both"/>
              <w:rPr>
                <w:rFonts w:ascii="Times New Roman" w:hAnsi="Times New Roman" w:cs="Times New Roman"/>
                <w:sz w:val="28"/>
                <w:szCs w:val="28"/>
                <w:lang w:val="en-US"/>
              </w:rPr>
            </w:pPr>
            <w:r w:rsidRPr="008F21E8">
              <w:rPr>
                <w:rFonts w:ascii="Times New Roman" w:hAnsi="Times New Roman" w:cs="Times New Roman"/>
                <w:sz w:val="28"/>
                <w:szCs w:val="28"/>
                <w:lang w:val="en-US"/>
              </w:rPr>
              <w:t>Creation</w:t>
            </w:r>
            <w:r w:rsidRPr="00C31E7D">
              <w:rPr>
                <w:rFonts w:ascii="Times New Roman" w:hAnsi="Times New Roman" w:cs="Times New Roman"/>
                <w:sz w:val="28"/>
                <w:szCs w:val="28"/>
                <w:lang w:val="en-US"/>
              </w:rPr>
              <w:t xml:space="preserve"> </w:t>
            </w:r>
            <w:r w:rsidRPr="008F21E8">
              <w:rPr>
                <w:rFonts w:ascii="Times New Roman" w:hAnsi="Times New Roman" w:cs="Times New Roman"/>
                <w:sz w:val="28"/>
                <w:szCs w:val="28"/>
                <w:lang w:val="en-US"/>
              </w:rPr>
              <w:t>of</w:t>
            </w:r>
            <w:r w:rsidRPr="00C31E7D">
              <w:rPr>
                <w:rFonts w:ascii="Times New Roman" w:hAnsi="Times New Roman" w:cs="Times New Roman"/>
                <w:sz w:val="28"/>
                <w:szCs w:val="28"/>
                <w:lang w:val="en-US"/>
              </w:rPr>
              <w:t xml:space="preserve"> </w:t>
            </w:r>
            <w:r w:rsidRPr="008F21E8">
              <w:rPr>
                <w:rFonts w:ascii="Times New Roman" w:hAnsi="Times New Roman" w:cs="Times New Roman"/>
                <w:sz w:val="28"/>
                <w:szCs w:val="28"/>
                <w:lang w:val="en-US"/>
              </w:rPr>
              <w:t>conditions</w:t>
            </w:r>
            <w:r w:rsidRPr="00C31E7D">
              <w:rPr>
                <w:rFonts w:ascii="Times New Roman" w:hAnsi="Times New Roman" w:cs="Times New Roman"/>
                <w:sz w:val="28"/>
                <w:szCs w:val="28"/>
                <w:lang w:val="en-US"/>
              </w:rPr>
              <w:t xml:space="preserve"> </w:t>
            </w:r>
            <w:r w:rsidRPr="008F21E8">
              <w:rPr>
                <w:rFonts w:ascii="Times New Roman" w:hAnsi="Times New Roman" w:cs="Times New Roman"/>
                <w:sz w:val="28"/>
                <w:szCs w:val="28"/>
                <w:lang w:val="en-US"/>
              </w:rPr>
              <w:t>for</w:t>
            </w:r>
            <w:r w:rsidRPr="00C31E7D">
              <w:rPr>
                <w:rFonts w:ascii="Times New Roman" w:hAnsi="Times New Roman" w:cs="Times New Roman"/>
                <w:sz w:val="28"/>
                <w:szCs w:val="28"/>
                <w:lang w:val="en-US"/>
              </w:rPr>
              <w:t xml:space="preserve"> </w:t>
            </w:r>
            <w:r w:rsidRPr="008F21E8">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effective </w:t>
            </w:r>
            <w:r w:rsidRPr="000E2D1B">
              <w:rPr>
                <w:rFonts w:ascii="Times New Roman" w:hAnsi="Times New Roman" w:cs="Times New Roman"/>
                <w:sz w:val="28"/>
                <w:szCs w:val="28"/>
                <w:lang w:val="en-US"/>
              </w:rPr>
              <w:t>career guidance work</w:t>
            </w:r>
            <w:r w:rsidRPr="008F21E8">
              <w:rPr>
                <w:rFonts w:ascii="Times New Roman" w:hAnsi="Times New Roman" w:cs="Times New Roman"/>
                <w:sz w:val="28"/>
                <w:szCs w:val="28"/>
                <w:lang w:val="en-US"/>
              </w:rPr>
              <w:t xml:space="preserve"> </w:t>
            </w:r>
            <w:r>
              <w:rPr>
                <w:rFonts w:ascii="Times New Roman" w:hAnsi="Times New Roman" w:cs="Times New Roman"/>
                <w:sz w:val="28"/>
                <w:szCs w:val="28"/>
                <w:lang w:val="en-US"/>
              </w:rPr>
              <w:t>with the</w:t>
            </w:r>
            <w:r w:rsidRPr="008F21E8">
              <w:rPr>
                <w:rFonts w:ascii="Times New Roman" w:hAnsi="Times New Roman" w:cs="Times New Roman"/>
                <w:sz w:val="28"/>
                <w:szCs w:val="28"/>
                <w:lang w:val="en-US"/>
              </w:rPr>
              <w:t xml:space="preserve"> students o</w:t>
            </w:r>
            <w:r>
              <w:rPr>
                <w:rFonts w:ascii="Times New Roman" w:hAnsi="Times New Roman" w:cs="Times New Roman"/>
                <w:sz w:val="28"/>
                <w:szCs w:val="28"/>
                <w:lang w:val="en-US"/>
              </w:rPr>
              <w:t xml:space="preserve">f </w:t>
            </w:r>
            <w:r w:rsidR="00E513F1">
              <w:rPr>
                <w:rFonts w:ascii="Times New Roman" w:hAnsi="Times New Roman" w:cs="Times New Roman"/>
                <w:sz w:val="28"/>
                <w:szCs w:val="28"/>
                <w:lang w:val="en-US"/>
              </w:rPr>
              <w:t>forms</w:t>
            </w:r>
            <w:r>
              <w:rPr>
                <w:rFonts w:ascii="Times New Roman" w:hAnsi="Times New Roman" w:cs="Times New Roman"/>
                <w:sz w:val="28"/>
                <w:szCs w:val="28"/>
                <w:lang w:val="en-US"/>
              </w:rPr>
              <w:t xml:space="preserve"> 5-11 of the gymnasium.</w:t>
            </w:r>
          </w:p>
        </w:tc>
      </w:tr>
      <w:tr w:rsidR="004709E6" w:rsidRPr="00104322" w14:paraId="3111A7C3" w14:textId="77777777" w:rsidTr="0032434F">
        <w:tc>
          <w:tcPr>
            <w:tcW w:w="193" w:type="pct"/>
          </w:tcPr>
          <w:p w14:paraId="7C305383"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t>10.</w:t>
            </w:r>
          </w:p>
        </w:tc>
        <w:tc>
          <w:tcPr>
            <w:tcW w:w="1315" w:type="pct"/>
          </w:tcPr>
          <w:p w14:paraId="6500B083" w14:textId="77777777" w:rsidR="00C31E7D" w:rsidRPr="00461A11" w:rsidRDefault="00C31E7D" w:rsidP="0032434F">
            <w:p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461A11">
              <w:rPr>
                <w:rFonts w:ascii="Times New Roman" w:hAnsi="Times New Roman" w:cs="Times New Roman"/>
                <w:sz w:val="28"/>
                <w:szCs w:val="28"/>
                <w:lang w:val="en-US"/>
              </w:rPr>
              <w:t xml:space="preserve">arget audience </w:t>
            </w:r>
          </w:p>
        </w:tc>
        <w:tc>
          <w:tcPr>
            <w:tcW w:w="3492" w:type="pct"/>
          </w:tcPr>
          <w:p w14:paraId="66808F64" w14:textId="77777777" w:rsidR="00C31E7D" w:rsidRDefault="00C31E7D" w:rsidP="0032434F">
            <w:p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461A11">
              <w:rPr>
                <w:rFonts w:ascii="Times New Roman" w:hAnsi="Times New Roman" w:cs="Times New Roman"/>
                <w:sz w:val="28"/>
                <w:szCs w:val="28"/>
                <w:lang w:val="en-US"/>
              </w:rPr>
              <w:t>he students of Gymnasia No. 7</w:t>
            </w:r>
            <w:r>
              <w:rPr>
                <w:rFonts w:ascii="Times New Roman" w:hAnsi="Times New Roman" w:cs="Times New Roman"/>
                <w:sz w:val="28"/>
                <w:szCs w:val="28"/>
                <w:lang w:val="en-US"/>
              </w:rPr>
              <w:t xml:space="preserve"> (Forms 5-11)</w:t>
            </w:r>
            <w:r w:rsidR="00AF466A">
              <w:rPr>
                <w:rFonts w:ascii="Times New Roman" w:hAnsi="Times New Roman" w:cs="Times New Roman"/>
                <w:sz w:val="28"/>
                <w:szCs w:val="28"/>
                <w:lang w:val="en-US"/>
              </w:rPr>
              <w:t>.</w:t>
            </w:r>
          </w:p>
          <w:p w14:paraId="6D09EE8E" w14:textId="77777777" w:rsidR="00966429" w:rsidRPr="00966429" w:rsidRDefault="00966429" w:rsidP="0032434F">
            <w:pPr>
              <w:jc w:val="both"/>
              <w:rPr>
                <w:rFonts w:ascii="Times New Roman" w:hAnsi="Times New Roman" w:cs="Times New Roman"/>
                <w:sz w:val="20"/>
                <w:szCs w:val="20"/>
                <w:lang w:val="en-US"/>
              </w:rPr>
            </w:pPr>
          </w:p>
        </w:tc>
      </w:tr>
      <w:tr w:rsidR="004709E6" w:rsidRPr="00104322" w14:paraId="0F960257" w14:textId="77777777" w:rsidTr="0032434F">
        <w:tc>
          <w:tcPr>
            <w:tcW w:w="193" w:type="pct"/>
          </w:tcPr>
          <w:p w14:paraId="0D5DA628"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t>11.</w:t>
            </w:r>
          </w:p>
        </w:tc>
        <w:tc>
          <w:tcPr>
            <w:tcW w:w="1315" w:type="pct"/>
          </w:tcPr>
          <w:p w14:paraId="5CBBF67D" w14:textId="77777777" w:rsidR="00C31E7D" w:rsidRPr="009721D0" w:rsidRDefault="00C31E7D" w:rsidP="0032434F">
            <w:pPr>
              <w:jc w:val="both"/>
              <w:rPr>
                <w:rFonts w:ascii="Times New Roman" w:hAnsi="Times New Roman" w:cs="Times New Roman"/>
                <w:sz w:val="28"/>
                <w:szCs w:val="28"/>
                <w:lang w:val="en-US"/>
              </w:rPr>
            </w:pPr>
            <w:r w:rsidRPr="009721D0">
              <w:rPr>
                <w:rFonts w:ascii="Times New Roman" w:hAnsi="Times New Roman" w:cs="Times New Roman"/>
                <w:sz w:val="28"/>
                <w:szCs w:val="28"/>
                <w:lang w:val="en-US"/>
              </w:rPr>
              <w:t>Objectives planned for implementation within the framework of the project</w:t>
            </w:r>
          </w:p>
        </w:tc>
        <w:tc>
          <w:tcPr>
            <w:tcW w:w="3492" w:type="pct"/>
          </w:tcPr>
          <w:p w14:paraId="31EC0ED3" w14:textId="77777777" w:rsidR="00C31E7D" w:rsidRPr="00966429" w:rsidRDefault="00C31E7D" w:rsidP="00966429">
            <w:pPr>
              <w:pStyle w:val="a4"/>
              <w:numPr>
                <w:ilvl w:val="0"/>
                <w:numId w:val="24"/>
              </w:numPr>
              <w:jc w:val="both"/>
              <w:rPr>
                <w:rFonts w:ascii="Times New Roman" w:hAnsi="Times New Roman" w:cs="Times New Roman"/>
                <w:sz w:val="28"/>
                <w:szCs w:val="28"/>
                <w:lang w:val="en-US"/>
              </w:rPr>
            </w:pPr>
            <w:r w:rsidRPr="00966429">
              <w:rPr>
                <w:rFonts w:ascii="Times New Roman" w:hAnsi="Times New Roman" w:cs="Times New Roman"/>
                <w:sz w:val="28"/>
                <w:szCs w:val="28"/>
                <w:lang w:val="en-US"/>
              </w:rPr>
              <w:t xml:space="preserve">Select VR content that corresponds </w:t>
            </w:r>
            <w:r w:rsidR="00E513F1">
              <w:rPr>
                <w:rFonts w:ascii="Times New Roman" w:hAnsi="Times New Roman" w:cs="Times New Roman"/>
                <w:sz w:val="28"/>
                <w:szCs w:val="28"/>
                <w:lang w:val="en-US"/>
              </w:rPr>
              <w:t>the</w:t>
            </w:r>
            <w:r w:rsidRPr="00966429">
              <w:rPr>
                <w:rFonts w:ascii="Times New Roman" w:hAnsi="Times New Roman" w:cs="Times New Roman"/>
                <w:sz w:val="28"/>
                <w:szCs w:val="28"/>
                <w:lang w:val="en-US"/>
              </w:rPr>
              <w:t xml:space="preserve"> </w:t>
            </w:r>
            <w:r w:rsidR="00BA0034" w:rsidRPr="00BA0034">
              <w:rPr>
                <w:rFonts w:ascii="Times New Roman" w:hAnsi="Times New Roman" w:cs="Times New Roman"/>
                <w:sz w:val="28"/>
                <w:szCs w:val="28"/>
                <w:lang w:val="en-US"/>
              </w:rPr>
              <w:t>requirements of</w:t>
            </w:r>
            <w:r w:rsidRPr="00966429">
              <w:rPr>
                <w:rFonts w:ascii="Times New Roman" w:hAnsi="Times New Roman" w:cs="Times New Roman"/>
                <w:sz w:val="28"/>
                <w:szCs w:val="28"/>
                <w:lang w:val="en-US"/>
              </w:rPr>
              <w:t xml:space="preserve"> </w:t>
            </w:r>
            <w:r w:rsidR="00BA0034" w:rsidRPr="000E2D1B">
              <w:rPr>
                <w:rFonts w:ascii="Times New Roman" w:hAnsi="Times New Roman" w:cs="Times New Roman"/>
                <w:sz w:val="28"/>
                <w:szCs w:val="28"/>
                <w:lang w:val="en-US"/>
              </w:rPr>
              <w:t>career guidance work</w:t>
            </w:r>
            <w:r w:rsidR="00BA0034" w:rsidRPr="008F21E8">
              <w:rPr>
                <w:rFonts w:ascii="Times New Roman" w:hAnsi="Times New Roman" w:cs="Times New Roman"/>
                <w:sz w:val="28"/>
                <w:szCs w:val="28"/>
                <w:lang w:val="en-US"/>
              </w:rPr>
              <w:t xml:space="preserve"> </w:t>
            </w:r>
            <w:r w:rsidRPr="00966429">
              <w:rPr>
                <w:rFonts w:ascii="Times New Roman" w:hAnsi="Times New Roman" w:cs="Times New Roman"/>
                <w:sz w:val="28"/>
                <w:szCs w:val="28"/>
                <w:lang w:val="en-US"/>
              </w:rPr>
              <w:t xml:space="preserve">and </w:t>
            </w:r>
            <w:r w:rsidR="00BA0034">
              <w:rPr>
                <w:rFonts w:ascii="Times New Roman" w:hAnsi="Times New Roman" w:cs="Times New Roman"/>
                <w:sz w:val="28"/>
                <w:szCs w:val="28"/>
                <w:lang w:val="en-US"/>
              </w:rPr>
              <w:t xml:space="preserve">the interests of students, </w:t>
            </w:r>
            <w:r w:rsidRPr="00966429">
              <w:rPr>
                <w:rFonts w:ascii="Times New Roman" w:hAnsi="Times New Roman" w:cs="Times New Roman"/>
                <w:sz w:val="28"/>
                <w:szCs w:val="28"/>
                <w:lang w:val="en-US"/>
              </w:rPr>
              <w:t xml:space="preserve">develop author's materials for </w:t>
            </w:r>
            <w:r w:rsidR="00BA0034" w:rsidRPr="000E2D1B">
              <w:rPr>
                <w:rFonts w:ascii="Times New Roman" w:hAnsi="Times New Roman" w:cs="Times New Roman"/>
                <w:sz w:val="28"/>
                <w:szCs w:val="28"/>
                <w:lang w:val="en-US"/>
              </w:rPr>
              <w:t xml:space="preserve">career guidance </w:t>
            </w:r>
            <w:r w:rsidR="00BA0034">
              <w:rPr>
                <w:rFonts w:ascii="Times New Roman" w:hAnsi="Times New Roman" w:cs="Times New Roman"/>
                <w:sz w:val="28"/>
                <w:szCs w:val="28"/>
                <w:lang w:val="en-US"/>
              </w:rPr>
              <w:t>activities</w:t>
            </w:r>
            <w:r w:rsidR="00BA0034" w:rsidRPr="008F21E8">
              <w:rPr>
                <w:rFonts w:ascii="Times New Roman" w:hAnsi="Times New Roman" w:cs="Times New Roman"/>
                <w:sz w:val="28"/>
                <w:szCs w:val="28"/>
                <w:lang w:val="en-US"/>
              </w:rPr>
              <w:t xml:space="preserve"> </w:t>
            </w:r>
            <w:r w:rsidRPr="00966429">
              <w:rPr>
                <w:rFonts w:ascii="Times New Roman" w:hAnsi="Times New Roman" w:cs="Times New Roman"/>
                <w:sz w:val="28"/>
                <w:szCs w:val="28"/>
                <w:lang w:val="en-US"/>
              </w:rPr>
              <w:t>using VR technology;</w:t>
            </w:r>
          </w:p>
          <w:p w14:paraId="48018054" w14:textId="77777777" w:rsidR="00C31E7D" w:rsidRPr="00661555" w:rsidRDefault="00C31E7D" w:rsidP="00966429">
            <w:pPr>
              <w:ind w:left="360"/>
              <w:jc w:val="both"/>
              <w:rPr>
                <w:rFonts w:ascii="Times New Roman" w:hAnsi="Times New Roman" w:cs="Times New Roman"/>
                <w:sz w:val="4"/>
                <w:szCs w:val="4"/>
                <w:lang w:val="en-US"/>
              </w:rPr>
            </w:pPr>
          </w:p>
          <w:p w14:paraId="7CA501E2" w14:textId="77777777" w:rsidR="00C31E7D" w:rsidRPr="00966429" w:rsidRDefault="00C31E7D" w:rsidP="00966429">
            <w:pPr>
              <w:pStyle w:val="a4"/>
              <w:numPr>
                <w:ilvl w:val="0"/>
                <w:numId w:val="24"/>
              </w:numPr>
              <w:jc w:val="both"/>
              <w:rPr>
                <w:rFonts w:ascii="Times New Roman" w:hAnsi="Times New Roman" w:cs="Times New Roman"/>
                <w:sz w:val="28"/>
                <w:szCs w:val="28"/>
                <w:lang w:val="en-US"/>
              </w:rPr>
            </w:pPr>
            <w:r w:rsidRPr="00966429">
              <w:rPr>
                <w:rFonts w:ascii="Times New Roman" w:hAnsi="Times New Roman" w:cs="Times New Roman"/>
                <w:sz w:val="28"/>
                <w:szCs w:val="28"/>
                <w:lang w:val="en-US"/>
              </w:rPr>
              <w:t xml:space="preserve">To increase the effectiveness of the use of VR technology </w:t>
            </w:r>
            <w:r w:rsidR="00E513F1">
              <w:rPr>
                <w:rFonts w:ascii="Times New Roman" w:hAnsi="Times New Roman" w:cs="Times New Roman"/>
                <w:sz w:val="28"/>
                <w:szCs w:val="28"/>
                <w:lang w:val="en-US"/>
              </w:rPr>
              <w:t xml:space="preserve">as the instrument of </w:t>
            </w:r>
            <w:r w:rsidR="00E513F1" w:rsidRPr="000E2D1B">
              <w:rPr>
                <w:rFonts w:ascii="Times New Roman" w:hAnsi="Times New Roman" w:cs="Times New Roman"/>
                <w:sz w:val="28"/>
                <w:szCs w:val="28"/>
                <w:lang w:val="en-US"/>
              </w:rPr>
              <w:t>career guidance work</w:t>
            </w:r>
            <w:r w:rsidRPr="00966429">
              <w:rPr>
                <w:rFonts w:ascii="Times New Roman" w:hAnsi="Times New Roman" w:cs="Times New Roman"/>
                <w:sz w:val="28"/>
                <w:szCs w:val="28"/>
                <w:lang w:val="en-US"/>
              </w:rPr>
              <w:t>;</w:t>
            </w:r>
          </w:p>
          <w:p w14:paraId="61464677" w14:textId="77777777" w:rsidR="00C31E7D" w:rsidRPr="00661555" w:rsidRDefault="00C31E7D" w:rsidP="00966429">
            <w:pPr>
              <w:pStyle w:val="a4"/>
              <w:jc w:val="both"/>
              <w:rPr>
                <w:rFonts w:ascii="Times New Roman" w:hAnsi="Times New Roman" w:cs="Times New Roman"/>
                <w:sz w:val="4"/>
                <w:szCs w:val="4"/>
                <w:lang w:val="en-US"/>
              </w:rPr>
            </w:pPr>
          </w:p>
          <w:p w14:paraId="600A3DBD" w14:textId="77777777" w:rsidR="00C31E7D" w:rsidRDefault="00C31E7D" w:rsidP="0032434F">
            <w:pPr>
              <w:pStyle w:val="a4"/>
              <w:numPr>
                <w:ilvl w:val="0"/>
                <w:numId w:val="24"/>
              </w:numPr>
              <w:jc w:val="both"/>
              <w:rPr>
                <w:rFonts w:ascii="Times New Roman" w:hAnsi="Times New Roman" w:cs="Times New Roman"/>
                <w:sz w:val="28"/>
                <w:szCs w:val="28"/>
                <w:lang w:val="en-US"/>
              </w:rPr>
            </w:pPr>
            <w:r w:rsidRPr="00966429">
              <w:rPr>
                <w:rFonts w:ascii="Times New Roman" w:hAnsi="Times New Roman" w:cs="Times New Roman"/>
                <w:sz w:val="28"/>
                <w:szCs w:val="28"/>
                <w:lang w:val="en-US"/>
              </w:rPr>
              <w:t xml:space="preserve">To broadcast the experience of using VR technology in </w:t>
            </w:r>
            <w:r w:rsidR="00E513F1" w:rsidRPr="000E2D1B">
              <w:rPr>
                <w:rFonts w:ascii="Times New Roman" w:hAnsi="Times New Roman" w:cs="Times New Roman"/>
                <w:sz w:val="28"/>
                <w:szCs w:val="28"/>
                <w:lang w:val="en-US"/>
              </w:rPr>
              <w:t>career guidance work</w:t>
            </w:r>
            <w:r w:rsidR="00E513F1" w:rsidRPr="008F21E8">
              <w:rPr>
                <w:rFonts w:ascii="Times New Roman" w:hAnsi="Times New Roman" w:cs="Times New Roman"/>
                <w:sz w:val="28"/>
                <w:szCs w:val="28"/>
                <w:lang w:val="en-US"/>
              </w:rPr>
              <w:t xml:space="preserve"> </w:t>
            </w:r>
            <w:r w:rsidRPr="00966429">
              <w:rPr>
                <w:rFonts w:ascii="Times New Roman" w:hAnsi="Times New Roman" w:cs="Times New Roman"/>
                <w:sz w:val="28"/>
                <w:szCs w:val="28"/>
                <w:lang w:val="en-US"/>
              </w:rPr>
              <w:t xml:space="preserve">to the pedagogical community. </w:t>
            </w:r>
          </w:p>
          <w:p w14:paraId="03EF54D4" w14:textId="77777777" w:rsidR="00BA0034" w:rsidRPr="00BA0034" w:rsidRDefault="00BA0034" w:rsidP="00BA0034">
            <w:pPr>
              <w:jc w:val="both"/>
              <w:rPr>
                <w:rFonts w:ascii="Times New Roman" w:hAnsi="Times New Roman" w:cs="Times New Roman"/>
                <w:sz w:val="28"/>
                <w:szCs w:val="28"/>
                <w:lang w:val="en-US"/>
              </w:rPr>
            </w:pPr>
          </w:p>
        </w:tc>
      </w:tr>
      <w:tr w:rsidR="004709E6" w:rsidRPr="00104322" w14:paraId="35EF75BF" w14:textId="77777777" w:rsidTr="0032434F">
        <w:tc>
          <w:tcPr>
            <w:tcW w:w="193" w:type="pct"/>
          </w:tcPr>
          <w:p w14:paraId="08E4755D"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t>12.</w:t>
            </w:r>
          </w:p>
        </w:tc>
        <w:tc>
          <w:tcPr>
            <w:tcW w:w="1315" w:type="pct"/>
          </w:tcPr>
          <w:p w14:paraId="3F771547" w14:textId="77777777" w:rsidR="00C31E7D" w:rsidRPr="008F21E8" w:rsidRDefault="00C31E7D" w:rsidP="0032434F">
            <w:pPr>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Topicality</w:t>
            </w:r>
            <w:r w:rsidRPr="008F21E8">
              <w:rPr>
                <w:rFonts w:ascii="Times New Roman" w:hAnsi="Times New Roman" w:cs="Times New Roman"/>
                <w:spacing w:val="-2"/>
                <w:sz w:val="28"/>
                <w:szCs w:val="28"/>
                <w:lang w:val="en-US"/>
              </w:rPr>
              <w:t>:</w:t>
            </w:r>
          </w:p>
          <w:p w14:paraId="567809E0" w14:textId="77777777" w:rsidR="00C31E7D" w:rsidRPr="00F40E7F" w:rsidRDefault="00C31E7D" w:rsidP="0032434F">
            <w:pPr>
              <w:jc w:val="both"/>
              <w:rPr>
                <w:rFonts w:ascii="Times New Roman" w:hAnsi="Times New Roman" w:cs="Times New Roman"/>
                <w:spacing w:val="-2"/>
                <w:sz w:val="28"/>
                <w:szCs w:val="28"/>
              </w:rPr>
            </w:pPr>
          </w:p>
        </w:tc>
        <w:tc>
          <w:tcPr>
            <w:tcW w:w="3492" w:type="pct"/>
          </w:tcPr>
          <w:p w14:paraId="561FC258" w14:textId="77777777" w:rsidR="00C31E7D" w:rsidRPr="008F21E8" w:rsidRDefault="00C31E7D" w:rsidP="0032434F">
            <w:pPr>
              <w:jc w:val="both"/>
              <w:rPr>
                <w:rFonts w:ascii="Times New Roman" w:eastAsia="Times New Roman" w:hAnsi="Times New Roman" w:cs="Times New Roman"/>
                <w:color w:val="000000"/>
                <w:sz w:val="28"/>
                <w:szCs w:val="28"/>
                <w:lang w:val="en-US" w:eastAsia="ru-RU"/>
              </w:rPr>
            </w:pPr>
            <w:r w:rsidRPr="008F21E8">
              <w:rPr>
                <w:rFonts w:ascii="Times New Roman" w:eastAsia="Times New Roman" w:hAnsi="Times New Roman" w:cs="Times New Roman"/>
                <w:color w:val="000000"/>
                <w:sz w:val="28"/>
                <w:szCs w:val="28"/>
                <w:lang w:val="en-US" w:eastAsia="ru-RU"/>
              </w:rPr>
              <w:t xml:space="preserve">The use </w:t>
            </w:r>
            <w:r w:rsidRPr="007355A0">
              <w:rPr>
                <w:rFonts w:ascii="Times New Roman" w:eastAsia="Times New Roman" w:hAnsi="Times New Roman" w:cs="Times New Roman"/>
                <w:color w:val="000000"/>
                <w:sz w:val="28"/>
                <w:szCs w:val="28"/>
                <w:lang w:val="en-US" w:eastAsia="ru-RU"/>
              </w:rPr>
              <w:t>of VR technologies in the educational process</w:t>
            </w:r>
            <w:r w:rsidR="00BA0034">
              <w:rPr>
                <w:rFonts w:ascii="Times New Roman" w:eastAsia="Times New Roman" w:hAnsi="Times New Roman" w:cs="Times New Roman"/>
                <w:color w:val="000000"/>
                <w:sz w:val="28"/>
                <w:szCs w:val="28"/>
                <w:lang w:val="en-US" w:eastAsia="ru-RU"/>
              </w:rPr>
              <w:t xml:space="preserve"> </w:t>
            </w:r>
            <w:r w:rsidR="00BA0034" w:rsidRPr="00BA0034">
              <w:rPr>
                <w:rFonts w:ascii="Times New Roman" w:eastAsia="Times New Roman" w:hAnsi="Times New Roman" w:cs="Times New Roman"/>
                <w:color w:val="000000"/>
                <w:sz w:val="28"/>
                <w:szCs w:val="28"/>
                <w:lang w:val="en-US" w:eastAsia="ru-RU"/>
              </w:rPr>
              <w:t>meet</w:t>
            </w:r>
            <w:r w:rsidR="00BA0034">
              <w:rPr>
                <w:rFonts w:ascii="Times New Roman" w:eastAsia="Times New Roman" w:hAnsi="Times New Roman" w:cs="Times New Roman"/>
                <w:color w:val="000000"/>
                <w:sz w:val="28"/>
                <w:szCs w:val="28"/>
                <w:lang w:val="en-US" w:eastAsia="ru-RU"/>
              </w:rPr>
              <w:t>s</w:t>
            </w:r>
            <w:r w:rsidR="00BA0034" w:rsidRPr="00BA0034">
              <w:rPr>
                <w:rFonts w:ascii="Times New Roman" w:eastAsia="Times New Roman" w:hAnsi="Times New Roman" w:cs="Times New Roman"/>
                <w:color w:val="000000"/>
                <w:sz w:val="28"/>
                <w:szCs w:val="28"/>
                <w:lang w:val="en-US" w:eastAsia="ru-RU"/>
              </w:rPr>
              <w:t xml:space="preserve"> the challenges of the time</w:t>
            </w:r>
            <w:r w:rsidRPr="008F21E8">
              <w:rPr>
                <w:rFonts w:ascii="Times New Roman" w:eastAsia="Times New Roman" w:hAnsi="Times New Roman" w:cs="Times New Roman"/>
                <w:color w:val="000000"/>
                <w:sz w:val="28"/>
                <w:szCs w:val="28"/>
                <w:lang w:val="en-US" w:eastAsia="ru-RU"/>
              </w:rPr>
              <w:t xml:space="preserve"> </w:t>
            </w:r>
            <w:r w:rsidR="00BA0034">
              <w:rPr>
                <w:rFonts w:ascii="Times New Roman" w:eastAsia="Times New Roman" w:hAnsi="Times New Roman" w:cs="Times New Roman"/>
                <w:color w:val="000000"/>
                <w:sz w:val="28"/>
                <w:szCs w:val="28"/>
                <w:lang w:val="en-US" w:eastAsia="ru-RU"/>
              </w:rPr>
              <w:t xml:space="preserve">and </w:t>
            </w:r>
            <w:r w:rsidR="007355A0" w:rsidRPr="007355A0">
              <w:rPr>
                <w:rFonts w:ascii="Times New Roman" w:eastAsia="Times New Roman" w:hAnsi="Times New Roman" w:cs="Times New Roman"/>
                <w:color w:val="000000"/>
                <w:sz w:val="28"/>
                <w:szCs w:val="28"/>
                <w:lang w:val="en-US" w:eastAsia="ru-RU"/>
              </w:rPr>
              <w:t xml:space="preserve">satisfies </w:t>
            </w:r>
            <w:r w:rsidR="007355A0">
              <w:rPr>
                <w:rFonts w:ascii="Times New Roman" w:eastAsia="Times New Roman" w:hAnsi="Times New Roman" w:cs="Times New Roman"/>
                <w:color w:val="000000"/>
                <w:sz w:val="28"/>
                <w:szCs w:val="28"/>
                <w:lang w:val="en-US" w:eastAsia="ru-RU"/>
              </w:rPr>
              <w:t xml:space="preserve">the needs of the participants of </w:t>
            </w:r>
            <w:r w:rsidR="007355A0" w:rsidRPr="007355A0">
              <w:rPr>
                <w:rFonts w:ascii="Times New Roman" w:eastAsia="Times New Roman" w:hAnsi="Times New Roman" w:cs="Times New Roman"/>
                <w:color w:val="000000"/>
                <w:sz w:val="28"/>
                <w:szCs w:val="28"/>
                <w:lang w:val="en-US" w:eastAsia="ru-RU"/>
              </w:rPr>
              <w:t>the educational process</w:t>
            </w:r>
            <w:r w:rsidRPr="008F21E8">
              <w:rPr>
                <w:rFonts w:ascii="Times New Roman" w:eastAsia="Times New Roman" w:hAnsi="Times New Roman" w:cs="Times New Roman"/>
                <w:color w:val="000000"/>
                <w:sz w:val="28"/>
                <w:szCs w:val="28"/>
                <w:lang w:val="en-US" w:eastAsia="ru-RU"/>
              </w:rPr>
              <w:t xml:space="preserve">. </w:t>
            </w:r>
          </w:p>
          <w:p w14:paraId="1B6FA05C" w14:textId="77777777" w:rsidR="00C31E7D" w:rsidRDefault="007355A0" w:rsidP="0032434F">
            <w:pPr>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Creation of conditions for </w:t>
            </w:r>
            <w:r w:rsidR="00C31E7D" w:rsidRPr="008F21E8">
              <w:rPr>
                <w:rFonts w:ascii="Times New Roman" w:eastAsia="Times New Roman" w:hAnsi="Times New Roman" w:cs="Times New Roman"/>
                <w:color w:val="000000"/>
                <w:sz w:val="28"/>
                <w:szCs w:val="28"/>
                <w:lang w:val="en-US" w:eastAsia="ru-RU"/>
              </w:rPr>
              <w:t xml:space="preserve">identification, self-realization, professional self-determination </w:t>
            </w:r>
            <w:r>
              <w:rPr>
                <w:rFonts w:ascii="Times New Roman" w:eastAsia="Times New Roman" w:hAnsi="Times New Roman" w:cs="Times New Roman"/>
                <w:color w:val="000000"/>
                <w:sz w:val="28"/>
                <w:szCs w:val="28"/>
                <w:lang w:val="en-US" w:eastAsia="ru-RU"/>
              </w:rPr>
              <w:t xml:space="preserve">of students </w:t>
            </w:r>
            <w:r w:rsidR="00C31E7D" w:rsidRPr="008F21E8">
              <w:rPr>
                <w:rFonts w:ascii="Times New Roman" w:eastAsia="Times New Roman" w:hAnsi="Times New Roman" w:cs="Times New Roman"/>
                <w:color w:val="000000"/>
                <w:sz w:val="28"/>
                <w:szCs w:val="28"/>
                <w:lang w:val="en-US" w:eastAsia="ru-RU"/>
              </w:rPr>
              <w:t xml:space="preserve">in accordance with their </w:t>
            </w:r>
            <w:r>
              <w:rPr>
                <w:rFonts w:ascii="Times New Roman" w:eastAsia="Times New Roman" w:hAnsi="Times New Roman" w:cs="Times New Roman"/>
                <w:color w:val="000000"/>
                <w:sz w:val="28"/>
                <w:szCs w:val="28"/>
                <w:lang w:val="en-US" w:eastAsia="ru-RU"/>
              </w:rPr>
              <w:t xml:space="preserve">interests, bents, ambitions and </w:t>
            </w:r>
            <w:r w:rsidR="00C31E7D" w:rsidRPr="008F21E8">
              <w:rPr>
                <w:rFonts w:ascii="Times New Roman" w:eastAsia="Times New Roman" w:hAnsi="Times New Roman" w:cs="Times New Roman"/>
                <w:color w:val="000000"/>
                <w:sz w:val="28"/>
                <w:szCs w:val="28"/>
                <w:lang w:val="en-US" w:eastAsia="ru-RU"/>
              </w:rPr>
              <w:t>abilities.</w:t>
            </w:r>
          </w:p>
          <w:p w14:paraId="24679C9A" w14:textId="77777777" w:rsidR="00966429" w:rsidRPr="0067571F" w:rsidRDefault="00966429" w:rsidP="007355A0">
            <w:pPr>
              <w:jc w:val="both"/>
              <w:rPr>
                <w:rFonts w:ascii="Times New Roman" w:hAnsi="Times New Roman" w:cs="Times New Roman"/>
                <w:sz w:val="20"/>
                <w:szCs w:val="20"/>
                <w:lang w:val="en-US"/>
              </w:rPr>
            </w:pPr>
          </w:p>
        </w:tc>
      </w:tr>
      <w:tr w:rsidR="004709E6" w:rsidRPr="00104322" w14:paraId="4418E9E2" w14:textId="77777777" w:rsidTr="0032434F">
        <w:tc>
          <w:tcPr>
            <w:tcW w:w="193" w:type="pct"/>
          </w:tcPr>
          <w:p w14:paraId="3E84E3E6"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t>13.</w:t>
            </w:r>
          </w:p>
        </w:tc>
        <w:tc>
          <w:tcPr>
            <w:tcW w:w="1315" w:type="pct"/>
          </w:tcPr>
          <w:p w14:paraId="0B27BB49" w14:textId="77777777" w:rsidR="00C31E7D" w:rsidRPr="009721D0" w:rsidRDefault="00C31E7D" w:rsidP="00966429">
            <w:pPr>
              <w:jc w:val="both"/>
              <w:rPr>
                <w:rFonts w:ascii="Times New Roman" w:hAnsi="Times New Roman" w:cs="Times New Roman"/>
                <w:spacing w:val="-2"/>
                <w:sz w:val="28"/>
                <w:szCs w:val="28"/>
              </w:rPr>
            </w:pPr>
            <w:r w:rsidRPr="009721D0">
              <w:rPr>
                <w:rFonts w:ascii="Times New Roman" w:hAnsi="Times New Roman" w:cs="Times New Roman"/>
                <w:sz w:val="28"/>
                <w:szCs w:val="28"/>
              </w:rPr>
              <w:t xml:space="preserve">Target </w:t>
            </w:r>
            <w:proofErr w:type="spellStart"/>
            <w:r w:rsidRPr="009721D0">
              <w:rPr>
                <w:rFonts w:ascii="Times New Roman" w:hAnsi="Times New Roman" w:cs="Times New Roman"/>
                <w:sz w:val="28"/>
                <w:szCs w:val="28"/>
              </w:rPr>
              <w:t>group</w:t>
            </w:r>
            <w:proofErr w:type="spellEnd"/>
          </w:p>
        </w:tc>
        <w:tc>
          <w:tcPr>
            <w:tcW w:w="3492" w:type="pct"/>
          </w:tcPr>
          <w:p w14:paraId="0E489300" w14:textId="77777777" w:rsidR="00C31E7D" w:rsidRDefault="00AF466A" w:rsidP="0032434F">
            <w:pPr>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00C31E7D" w:rsidRPr="009721D0">
              <w:rPr>
                <w:rFonts w:ascii="Times New Roman" w:hAnsi="Times New Roman" w:cs="Times New Roman"/>
                <w:sz w:val="28"/>
                <w:szCs w:val="28"/>
                <w:lang w:val="en-US"/>
              </w:rPr>
              <w:t>tudents of the II and III stages of general secondary education</w:t>
            </w:r>
            <w:r>
              <w:rPr>
                <w:rFonts w:ascii="Times New Roman" w:hAnsi="Times New Roman" w:cs="Times New Roman"/>
                <w:sz w:val="28"/>
                <w:szCs w:val="28"/>
                <w:lang w:val="en-US"/>
              </w:rPr>
              <w:t>.</w:t>
            </w:r>
          </w:p>
          <w:p w14:paraId="113C1250" w14:textId="77777777" w:rsidR="00966429" w:rsidRDefault="00966429" w:rsidP="0032434F">
            <w:pPr>
              <w:jc w:val="both"/>
              <w:rPr>
                <w:rFonts w:ascii="Times New Roman" w:hAnsi="Times New Roman" w:cs="Times New Roman"/>
                <w:sz w:val="8"/>
                <w:szCs w:val="8"/>
                <w:lang w:val="en-US"/>
              </w:rPr>
            </w:pPr>
          </w:p>
          <w:p w14:paraId="48973A17" w14:textId="77777777" w:rsidR="00661555" w:rsidRDefault="00661555" w:rsidP="0032434F">
            <w:pPr>
              <w:jc w:val="both"/>
              <w:rPr>
                <w:rFonts w:ascii="Times New Roman" w:hAnsi="Times New Roman" w:cs="Times New Roman"/>
                <w:sz w:val="8"/>
                <w:szCs w:val="8"/>
                <w:lang w:val="en-US"/>
              </w:rPr>
            </w:pPr>
          </w:p>
          <w:p w14:paraId="6C9C5294" w14:textId="77777777" w:rsidR="00661555" w:rsidRPr="00661555" w:rsidRDefault="00661555" w:rsidP="0032434F">
            <w:pPr>
              <w:jc w:val="both"/>
              <w:rPr>
                <w:rFonts w:ascii="Times New Roman" w:hAnsi="Times New Roman" w:cs="Times New Roman"/>
                <w:sz w:val="8"/>
                <w:szCs w:val="8"/>
                <w:lang w:val="en-US"/>
              </w:rPr>
            </w:pPr>
          </w:p>
        </w:tc>
      </w:tr>
      <w:tr w:rsidR="004709E6" w:rsidRPr="00104322" w14:paraId="74BDE554" w14:textId="77777777" w:rsidTr="0032434F">
        <w:tc>
          <w:tcPr>
            <w:tcW w:w="193" w:type="pct"/>
          </w:tcPr>
          <w:p w14:paraId="0AD14F28"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t>14.</w:t>
            </w:r>
          </w:p>
        </w:tc>
        <w:tc>
          <w:tcPr>
            <w:tcW w:w="1315" w:type="pct"/>
          </w:tcPr>
          <w:p w14:paraId="1AD67305" w14:textId="77777777" w:rsidR="00C31E7D" w:rsidRPr="009721D0" w:rsidRDefault="00C31E7D" w:rsidP="0032434F">
            <w:pPr>
              <w:jc w:val="both"/>
              <w:rPr>
                <w:rFonts w:ascii="Times New Roman" w:hAnsi="Times New Roman" w:cs="Times New Roman"/>
                <w:spacing w:val="-2"/>
                <w:sz w:val="28"/>
                <w:szCs w:val="28"/>
                <w:lang w:val="en-US"/>
              </w:rPr>
            </w:pPr>
            <w:r w:rsidRPr="009721D0">
              <w:rPr>
                <w:rFonts w:ascii="Times New Roman" w:hAnsi="Times New Roman" w:cs="Times New Roman"/>
                <w:bCs/>
                <w:sz w:val="28"/>
                <w:szCs w:val="28"/>
                <w:lang w:val="en-US"/>
              </w:rPr>
              <w:t>Brief description of project activities</w:t>
            </w:r>
          </w:p>
        </w:tc>
        <w:tc>
          <w:tcPr>
            <w:tcW w:w="3492" w:type="pct"/>
          </w:tcPr>
          <w:p w14:paraId="30075737" w14:textId="77777777" w:rsidR="007355A0" w:rsidRPr="00AF466A" w:rsidRDefault="007355A0" w:rsidP="00AF466A">
            <w:pPr>
              <w:pStyle w:val="ds-markdown-paragraph"/>
              <w:shd w:val="clear" w:color="auto" w:fill="FFFFFF"/>
              <w:spacing w:before="0" w:beforeAutospacing="0" w:after="0" w:afterAutospacing="0"/>
              <w:jc w:val="both"/>
              <w:rPr>
                <w:color w:val="000000"/>
                <w:sz w:val="28"/>
                <w:szCs w:val="28"/>
                <w:lang w:val="en-US"/>
              </w:rPr>
            </w:pPr>
            <w:r w:rsidRPr="00AF466A">
              <w:rPr>
                <w:color w:val="000000"/>
                <w:sz w:val="28"/>
                <w:szCs w:val="28"/>
                <w:lang w:val="en-US"/>
              </w:rPr>
              <w:t xml:space="preserve">To organize effective career guidance work, students need to be given the opportunity to "try on" a particular profession, as well as to </w:t>
            </w:r>
            <w:proofErr w:type="spellStart"/>
            <w:r w:rsidRPr="00AF466A">
              <w:rPr>
                <w:color w:val="000000"/>
                <w:sz w:val="28"/>
                <w:szCs w:val="28"/>
                <w:lang w:val="en-US"/>
              </w:rPr>
              <w:t>practise</w:t>
            </w:r>
            <w:proofErr w:type="spellEnd"/>
            <w:r w:rsidRPr="00AF466A">
              <w:rPr>
                <w:color w:val="000000"/>
                <w:sz w:val="28"/>
                <w:szCs w:val="28"/>
                <w:lang w:val="en-US"/>
              </w:rPr>
              <w:t xml:space="preserve"> "soft skills" in the professional context. Career immersion allows a teenager to take on role</w:t>
            </w:r>
            <w:r w:rsidR="008B1084" w:rsidRPr="00AF466A">
              <w:rPr>
                <w:color w:val="000000"/>
                <w:sz w:val="28"/>
                <w:szCs w:val="28"/>
                <w:lang w:val="en-US"/>
              </w:rPr>
              <w:t>s</w:t>
            </w:r>
            <w:r w:rsidRPr="00AF466A">
              <w:rPr>
                <w:color w:val="000000"/>
                <w:sz w:val="28"/>
                <w:szCs w:val="28"/>
                <w:lang w:val="en-US"/>
              </w:rPr>
              <w:t xml:space="preserve"> of specialist</w:t>
            </w:r>
            <w:r w:rsidR="008B1084" w:rsidRPr="00AF466A">
              <w:rPr>
                <w:color w:val="000000"/>
                <w:sz w:val="28"/>
                <w:szCs w:val="28"/>
                <w:lang w:val="en-US"/>
              </w:rPr>
              <w:t>s</w:t>
            </w:r>
            <w:r w:rsidRPr="00AF466A">
              <w:rPr>
                <w:color w:val="000000"/>
                <w:sz w:val="28"/>
                <w:szCs w:val="28"/>
                <w:lang w:val="en-US"/>
              </w:rPr>
              <w:t xml:space="preserve"> in their natural environment. For example, a surgeon can perform a virtual operation, a pilot can conduct a pre-flight check in an airliner cockpit, an engineer can assemble a complex unit in virtual production, and so on. VR technology makes it possible to try things that are impossible or extremely risky in reality.</w:t>
            </w:r>
          </w:p>
          <w:p w14:paraId="24A9AF00" w14:textId="77777777" w:rsidR="00C31E7D" w:rsidRPr="00AF466A" w:rsidRDefault="007355A0" w:rsidP="00AF466A">
            <w:pPr>
              <w:pStyle w:val="ds-markdown-paragraph"/>
              <w:shd w:val="clear" w:color="auto" w:fill="FFFFFF"/>
              <w:spacing w:before="0" w:beforeAutospacing="0" w:after="0" w:afterAutospacing="0"/>
              <w:jc w:val="both"/>
              <w:rPr>
                <w:color w:val="000000"/>
                <w:sz w:val="28"/>
                <w:szCs w:val="28"/>
                <w:lang w:val="en-US"/>
              </w:rPr>
            </w:pPr>
            <w:r w:rsidRPr="00AF466A">
              <w:rPr>
                <w:color w:val="000000"/>
                <w:sz w:val="28"/>
                <w:szCs w:val="28"/>
                <w:lang w:val="en-US"/>
              </w:rPr>
              <w:t>As part of the implementation of the humanitarian project, training seminars aimed at improving the qualifications of teachers from the State Educational Institution "Gymnasi</w:t>
            </w:r>
            <w:r w:rsidR="00AF466A" w:rsidRPr="00AF466A">
              <w:rPr>
                <w:color w:val="000000"/>
                <w:sz w:val="28"/>
                <w:szCs w:val="28"/>
                <w:lang w:val="en-US"/>
              </w:rPr>
              <w:t>a</w:t>
            </w:r>
            <w:r w:rsidRPr="00AF466A">
              <w:rPr>
                <w:color w:val="000000"/>
                <w:sz w:val="28"/>
                <w:szCs w:val="28"/>
                <w:lang w:val="en-US"/>
              </w:rPr>
              <w:t xml:space="preserve"> No. 7 </w:t>
            </w:r>
            <w:r w:rsidR="00AF466A" w:rsidRPr="00AF466A">
              <w:rPr>
                <w:color w:val="000000"/>
                <w:sz w:val="28"/>
                <w:szCs w:val="28"/>
                <w:lang w:val="en-US"/>
              </w:rPr>
              <w:t>of</w:t>
            </w:r>
            <w:r w:rsidRPr="00AF466A">
              <w:rPr>
                <w:color w:val="000000"/>
                <w:sz w:val="28"/>
                <w:szCs w:val="28"/>
                <w:lang w:val="en-US"/>
              </w:rPr>
              <w:t xml:space="preserve"> Minsk named after V.I. </w:t>
            </w:r>
            <w:proofErr w:type="spellStart"/>
            <w:r w:rsidRPr="00AF466A">
              <w:rPr>
                <w:color w:val="000000"/>
                <w:sz w:val="28"/>
                <w:szCs w:val="28"/>
                <w:lang w:val="en-US"/>
              </w:rPr>
              <w:t>Liventsev</w:t>
            </w:r>
            <w:proofErr w:type="spellEnd"/>
            <w:r w:rsidRPr="00AF466A">
              <w:rPr>
                <w:color w:val="000000"/>
                <w:sz w:val="28"/>
                <w:szCs w:val="28"/>
                <w:lang w:val="en-US"/>
              </w:rPr>
              <w:t xml:space="preserve">" and teachers of Minsk (professional development courses at the State Educational Institution "Minsk City Institute of Education Development," </w:t>
            </w:r>
            <w:r w:rsidRPr="00AF466A">
              <w:rPr>
                <w:color w:val="000000"/>
                <w:sz w:val="28"/>
                <w:szCs w:val="28"/>
                <w:lang w:val="en-US"/>
              </w:rPr>
              <w:lastRenderedPageBreak/>
              <w:t>Belarusian State University of Foreign Languages) are planned on the topics "Opportunities for using VR technology in career guidance work," "Opportunities for using VR technology in education," and others. In coordination with the Education Committee of the Minsk City Executive Committee, it is possible to hold events aimed at expanding the interaction of the state institution with non-profit organizations.</w:t>
            </w:r>
          </w:p>
          <w:p w14:paraId="1CAB5A8F" w14:textId="77777777" w:rsidR="00661555" w:rsidRPr="00661555" w:rsidRDefault="00661555" w:rsidP="0032434F">
            <w:pPr>
              <w:autoSpaceDE w:val="0"/>
              <w:autoSpaceDN w:val="0"/>
              <w:adjustRightInd w:val="0"/>
              <w:jc w:val="both"/>
              <w:rPr>
                <w:rFonts w:ascii="Times New Roman" w:hAnsi="Times New Roman" w:cs="Times New Roman"/>
                <w:bCs/>
                <w:sz w:val="10"/>
                <w:szCs w:val="10"/>
                <w:lang w:val="en-US"/>
              </w:rPr>
            </w:pPr>
          </w:p>
        </w:tc>
      </w:tr>
      <w:tr w:rsidR="004709E6" w:rsidRPr="00104322" w14:paraId="543783C2" w14:textId="77777777" w:rsidTr="0032434F">
        <w:tc>
          <w:tcPr>
            <w:tcW w:w="193" w:type="pct"/>
          </w:tcPr>
          <w:p w14:paraId="3413CF5D"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lastRenderedPageBreak/>
              <w:t>15.</w:t>
            </w:r>
          </w:p>
        </w:tc>
        <w:tc>
          <w:tcPr>
            <w:tcW w:w="1315" w:type="pct"/>
          </w:tcPr>
          <w:p w14:paraId="7706E265" w14:textId="77777777" w:rsidR="00C31E7D" w:rsidRPr="009721D0" w:rsidRDefault="00C31E7D" w:rsidP="0032434F">
            <w:pPr>
              <w:jc w:val="both"/>
              <w:rPr>
                <w:rFonts w:ascii="Times New Roman" w:hAnsi="Times New Roman" w:cs="Times New Roman"/>
                <w:spacing w:val="-2"/>
                <w:sz w:val="28"/>
                <w:szCs w:val="28"/>
                <w:lang w:val="en-US"/>
              </w:rPr>
            </w:pPr>
            <w:r w:rsidRPr="009721D0">
              <w:rPr>
                <w:rFonts w:ascii="Times New Roman" w:hAnsi="Times New Roman" w:cs="Times New Roman"/>
                <w:sz w:val="28"/>
                <w:szCs w:val="28"/>
                <w:shd w:val="clear" w:color="auto" w:fill="FFFFFF"/>
                <w:lang w:val="en-US"/>
              </w:rPr>
              <w:t>Social significance of the project</w:t>
            </w:r>
          </w:p>
        </w:tc>
        <w:tc>
          <w:tcPr>
            <w:tcW w:w="3492" w:type="pct"/>
          </w:tcPr>
          <w:p w14:paraId="5E28450F" w14:textId="77777777" w:rsidR="00C31E7D" w:rsidRDefault="00C31E7D" w:rsidP="0032434F">
            <w:pPr>
              <w:autoSpaceDE w:val="0"/>
              <w:autoSpaceDN w:val="0"/>
              <w:adjustRightInd w:val="0"/>
              <w:jc w:val="both"/>
              <w:rPr>
                <w:rFonts w:ascii="Times New Roman" w:hAnsi="Times New Roman" w:cs="Times New Roman"/>
                <w:spacing w:val="-2"/>
                <w:sz w:val="28"/>
                <w:szCs w:val="28"/>
                <w:lang w:val="en-US"/>
              </w:rPr>
            </w:pPr>
            <w:r w:rsidRPr="009721D0">
              <w:rPr>
                <w:rFonts w:ascii="Times New Roman" w:hAnsi="Times New Roman" w:cs="Times New Roman"/>
                <w:spacing w:val="-2"/>
                <w:sz w:val="28"/>
                <w:szCs w:val="28"/>
                <w:lang w:val="en-US"/>
              </w:rPr>
              <w:t xml:space="preserve">The project is aimed to the modernization and development of the educational establishment. It expands the opportunities for providing high-quality education via purchasing and using modern equipment and </w:t>
            </w:r>
            <w:r w:rsidR="00AF466A">
              <w:rPr>
                <w:rFonts w:ascii="Times New Roman" w:hAnsi="Times New Roman" w:cs="Times New Roman"/>
                <w:spacing w:val="-2"/>
                <w:sz w:val="28"/>
                <w:szCs w:val="28"/>
                <w:lang w:val="en-US"/>
              </w:rPr>
              <w:t xml:space="preserve">innovative </w:t>
            </w:r>
            <w:r w:rsidRPr="009721D0">
              <w:rPr>
                <w:rFonts w:ascii="Times New Roman" w:hAnsi="Times New Roman" w:cs="Times New Roman"/>
                <w:spacing w:val="-2"/>
                <w:sz w:val="28"/>
                <w:szCs w:val="28"/>
                <w:lang w:val="en-US"/>
              </w:rPr>
              <w:t>technologies.</w:t>
            </w:r>
          </w:p>
          <w:p w14:paraId="49EE40C4" w14:textId="77777777" w:rsidR="00966429" w:rsidRPr="009721D0" w:rsidRDefault="00966429" w:rsidP="0032434F">
            <w:pPr>
              <w:autoSpaceDE w:val="0"/>
              <w:autoSpaceDN w:val="0"/>
              <w:adjustRightInd w:val="0"/>
              <w:jc w:val="both"/>
              <w:rPr>
                <w:rFonts w:ascii="Times New Roman" w:hAnsi="Times New Roman" w:cs="Times New Roman"/>
                <w:spacing w:val="-2"/>
                <w:sz w:val="28"/>
                <w:szCs w:val="28"/>
                <w:lang w:val="en-US"/>
              </w:rPr>
            </w:pPr>
          </w:p>
        </w:tc>
      </w:tr>
      <w:tr w:rsidR="004709E6" w:rsidRPr="00104322" w14:paraId="40D4DDC5" w14:textId="77777777" w:rsidTr="0032434F">
        <w:tc>
          <w:tcPr>
            <w:tcW w:w="193" w:type="pct"/>
          </w:tcPr>
          <w:p w14:paraId="70C67A2C" w14:textId="77777777" w:rsidR="00C31E7D" w:rsidRPr="00966429" w:rsidRDefault="00966429" w:rsidP="00966429">
            <w:pPr>
              <w:jc w:val="both"/>
              <w:rPr>
                <w:rFonts w:ascii="Times New Roman" w:hAnsi="Times New Roman" w:cs="Times New Roman"/>
                <w:sz w:val="28"/>
                <w:szCs w:val="28"/>
              </w:rPr>
            </w:pPr>
            <w:r>
              <w:rPr>
                <w:rFonts w:ascii="Times New Roman" w:hAnsi="Times New Roman" w:cs="Times New Roman"/>
                <w:sz w:val="28"/>
                <w:szCs w:val="28"/>
              </w:rPr>
              <w:t>16.</w:t>
            </w:r>
          </w:p>
        </w:tc>
        <w:tc>
          <w:tcPr>
            <w:tcW w:w="1315" w:type="pct"/>
          </w:tcPr>
          <w:p w14:paraId="0949DBE1" w14:textId="77777777" w:rsidR="00C31E7D" w:rsidRPr="008F21E8" w:rsidRDefault="00C31E7D" w:rsidP="00966429">
            <w:pPr>
              <w:jc w:val="both"/>
              <w:rPr>
                <w:rFonts w:ascii="Times New Roman" w:hAnsi="Times New Roman" w:cs="Times New Roman"/>
                <w:sz w:val="28"/>
                <w:szCs w:val="28"/>
                <w:shd w:val="clear" w:color="auto" w:fill="FFFFFF"/>
                <w:lang w:val="en-US"/>
              </w:rPr>
            </w:pPr>
            <w:r w:rsidRPr="008F21E8">
              <w:rPr>
                <w:rFonts w:ascii="Times New Roman" w:hAnsi="Times New Roman" w:cs="Times New Roman"/>
                <w:sz w:val="28"/>
                <w:szCs w:val="28"/>
                <w:shd w:val="clear" w:color="auto" w:fill="FFFFFF"/>
                <w:lang w:val="en-US"/>
              </w:rPr>
              <w:t xml:space="preserve">End-of-Project Activities/Project Sustainability  </w:t>
            </w:r>
          </w:p>
        </w:tc>
        <w:tc>
          <w:tcPr>
            <w:tcW w:w="3492" w:type="pct"/>
          </w:tcPr>
          <w:p w14:paraId="7184FDCF" w14:textId="77777777" w:rsidR="00C31E7D" w:rsidRPr="008F21E8" w:rsidRDefault="00C31E7D" w:rsidP="0032434F">
            <w:pPr>
              <w:pStyle w:val="6"/>
              <w:suppressAutoHyphens/>
              <w:spacing w:before="0"/>
              <w:rPr>
                <w:rStyle w:val="12pt"/>
                <w:color w:val="0D0D0D" w:themeColor="text1" w:themeTint="F2"/>
                <w:sz w:val="28"/>
                <w:szCs w:val="28"/>
                <w:lang w:val="en-US"/>
              </w:rPr>
            </w:pPr>
            <w:r w:rsidRPr="008F21E8">
              <w:rPr>
                <w:rStyle w:val="12pt"/>
                <w:color w:val="0D0D0D" w:themeColor="text1" w:themeTint="F2"/>
                <w:sz w:val="28"/>
                <w:szCs w:val="28"/>
                <w:lang w:val="en-US"/>
              </w:rPr>
              <w:t xml:space="preserve">1. </w:t>
            </w:r>
            <w:r w:rsidR="00AF466A">
              <w:rPr>
                <w:rStyle w:val="12pt"/>
                <w:color w:val="0D0D0D" w:themeColor="text1" w:themeTint="F2"/>
                <w:sz w:val="28"/>
                <w:szCs w:val="28"/>
                <w:lang w:val="en-US"/>
              </w:rPr>
              <w:t>Creation of a</w:t>
            </w:r>
            <w:r w:rsidRPr="008F21E8">
              <w:rPr>
                <w:rStyle w:val="12pt"/>
                <w:color w:val="0D0D0D" w:themeColor="text1" w:themeTint="F2"/>
                <w:sz w:val="28"/>
                <w:szCs w:val="28"/>
                <w:lang w:val="en-US"/>
              </w:rPr>
              <w:t xml:space="preserve"> modern innovative subject-developi</w:t>
            </w:r>
            <w:r w:rsidR="00AF466A">
              <w:rPr>
                <w:rStyle w:val="12pt"/>
                <w:color w:val="0D0D0D" w:themeColor="text1" w:themeTint="F2"/>
                <w:sz w:val="28"/>
                <w:szCs w:val="28"/>
                <w:lang w:val="en-US"/>
              </w:rPr>
              <w:t>ng environment.</w:t>
            </w:r>
          </w:p>
          <w:p w14:paraId="1609DB73" w14:textId="77777777" w:rsidR="00C31E7D" w:rsidRPr="008F21E8" w:rsidRDefault="00C31E7D" w:rsidP="0032434F">
            <w:pPr>
              <w:pStyle w:val="6"/>
              <w:suppressAutoHyphens/>
              <w:spacing w:before="0" w:line="240" w:lineRule="auto"/>
              <w:ind w:left="-1"/>
              <w:rPr>
                <w:rStyle w:val="12pt"/>
                <w:color w:val="0D0D0D" w:themeColor="text1" w:themeTint="F2"/>
                <w:sz w:val="28"/>
                <w:szCs w:val="28"/>
                <w:lang w:val="en-US"/>
              </w:rPr>
            </w:pPr>
            <w:r w:rsidRPr="008F21E8">
              <w:rPr>
                <w:rStyle w:val="12pt"/>
                <w:color w:val="0D0D0D" w:themeColor="text1" w:themeTint="F2"/>
                <w:sz w:val="28"/>
                <w:szCs w:val="28"/>
                <w:lang w:val="en-US"/>
              </w:rPr>
              <w:t>2. Formation of a comfortable professional educational environment.</w:t>
            </w:r>
          </w:p>
          <w:p w14:paraId="133477F6" w14:textId="77777777" w:rsidR="00C31E7D" w:rsidRPr="008F21E8" w:rsidRDefault="00C31E7D" w:rsidP="0032434F">
            <w:pPr>
              <w:autoSpaceDE w:val="0"/>
              <w:autoSpaceDN w:val="0"/>
              <w:adjustRightInd w:val="0"/>
              <w:jc w:val="both"/>
              <w:rPr>
                <w:rStyle w:val="12pt"/>
                <w:rFonts w:eastAsiaTheme="minorHAnsi"/>
                <w:color w:val="0D0D0D" w:themeColor="text1" w:themeTint="F2"/>
                <w:sz w:val="28"/>
                <w:szCs w:val="28"/>
                <w:lang w:val="en-US"/>
              </w:rPr>
            </w:pPr>
            <w:r w:rsidRPr="008F21E8">
              <w:rPr>
                <w:rStyle w:val="12pt"/>
                <w:rFonts w:eastAsiaTheme="minorHAnsi"/>
                <w:color w:val="0D0D0D" w:themeColor="text1" w:themeTint="F2"/>
                <w:sz w:val="28"/>
                <w:szCs w:val="28"/>
                <w:lang w:val="en-US"/>
              </w:rPr>
              <w:t>3. Strengthening of material and technical base.</w:t>
            </w:r>
          </w:p>
          <w:p w14:paraId="5EEAE026" w14:textId="77777777" w:rsidR="00C31E7D" w:rsidRPr="008F21E8" w:rsidRDefault="00C31E7D" w:rsidP="0032434F">
            <w:pPr>
              <w:autoSpaceDE w:val="0"/>
              <w:autoSpaceDN w:val="0"/>
              <w:adjustRightInd w:val="0"/>
              <w:jc w:val="both"/>
              <w:rPr>
                <w:rFonts w:ascii="Times New Roman" w:hAnsi="Times New Roman" w:cs="Times New Roman"/>
                <w:bCs/>
                <w:sz w:val="28"/>
                <w:szCs w:val="28"/>
                <w:lang w:val="en-US"/>
              </w:rPr>
            </w:pPr>
            <w:r w:rsidRPr="008F21E8">
              <w:rPr>
                <w:rStyle w:val="12pt"/>
                <w:rFonts w:eastAsiaTheme="minorHAnsi"/>
                <w:color w:val="0D0D0D" w:themeColor="text1" w:themeTint="F2"/>
                <w:sz w:val="28"/>
                <w:szCs w:val="28"/>
                <w:lang w:val="en-US"/>
              </w:rPr>
              <w:t xml:space="preserve">4. Holding events with participation (conferences, seminars) with the use </w:t>
            </w:r>
            <w:r w:rsidRPr="008F21E8">
              <w:rPr>
                <w:rFonts w:ascii="Times New Roman" w:hAnsi="Times New Roman" w:cs="Times New Roman"/>
                <w:bCs/>
                <w:sz w:val="28"/>
                <w:szCs w:val="28"/>
                <w:lang w:val="en-US"/>
              </w:rPr>
              <w:t xml:space="preserve">of VR technologies in the educational process. </w:t>
            </w:r>
          </w:p>
          <w:p w14:paraId="73A5EC17" w14:textId="77777777" w:rsidR="00C31E7D" w:rsidRDefault="00C31E7D" w:rsidP="00AF466A">
            <w:pPr>
              <w:pStyle w:val="6"/>
              <w:suppressAutoHyphens/>
              <w:spacing w:before="0"/>
              <w:ind w:firstLine="466"/>
              <w:rPr>
                <w:rStyle w:val="12pt"/>
                <w:color w:val="0D0D0D" w:themeColor="text1" w:themeTint="F2"/>
                <w:sz w:val="28"/>
                <w:szCs w:val="28"/>
                <w:lang w:val="en-US"/>
              </w:rPr>
            </w:pPr>
            <w:r w:rsidRPr="008F21E8">
              <w:rPr>
                <w:rStyle w:val="12pt"/>
                <w:color w:val="0D0D0D" w:themeColor="text1" w:themeTint="F2"/>
                <w:sz w:val="28"/>
                <w:szCs w:val="28"/>
                <w:lang w:val="en-US"/>
              </w:rPr>
              <w:t xml:space="preserve">In the future, it is planned to expand the list of </w:t>
            </w:r>
            <w:r w:rsidR="00AF466A">
              <w:rPr>
                <w:rStyle w:val="12pt"/>
                <w:color w:val="0D0D0D" w:themeColor="text1" w:themeTint="F2"/>
                <w:sz w:val="28"/>
                <w:szCs w:val="28"/>
                <w:lang w:val="en-US"/>
              </w:rPr>
              <w:t>educational requests</w:t>
            </w:r>
            <w:r w:rsidRPr="008F21E8">
              <w:rPr>
                <w:rStyle w:val="12pt"/>
                <w:color w:val="0D0D0D" w:themeColor="text1" w:themeTint="F2"/>
                <w:sz w:val="28"/>
                <w:szCs w:val="28"/>
                <w:lang w:val="en-US"/>
              </w:rPr>
              <w:t>,</w:t>
            </w:r>
            <w:r w:rsidR="00AF466A">
              <w:rPr>
                <w:rStyle w:val="12pt"/>
                <w:color w:val="0D0D0D" w:themeColor="text1" w:themeTint="F2"/>
                <w:sz w:val="28"/>
                <w:szCs w:val="28"/>
                <w:lang w:val="en-US"/>
              </w:rPr>
              <w:t xml:space="preserve"> satisfied </w:t>
            </w:r>
            <w:r w:rsidRPr="008F21E8">
              <w:rPr>
                <w:rStyle w:val="12pt"/>
                <w:color w:val="0D0D0D" w:themeColor="text1" w:themeTint="F2"/>
                <w:sz w:val="28"/>
                <w:szCs w:val="28"/>
                <w:lang w:val="en-US"/>
              </w:rPr>
              <w:t xml:space="preserve">through the use of virtual reality technology, which will </w:t>
            </w:r>
            <w:r w:rsidR="00AF466A">
              <w:rPr>
                <w:rStyle w:val="12pt"/>
                <w:color w:val="0D0D0D" w:themeColor="text1" w:themeTint="F2"/>
                <w:sz w:val="28"/>
                <w:szCs w:val="28"/>
                <w:lang w:val="en-US"/>
              </w:rPr>
              <w:t>make the educational process more effective, increase the students’ motivation and develop professional competences</w:t>
            </w:r>
            <w:r w:rsidRPr="008F21E8">
              <w:rPr>
                <w:rStyle w:val="12pt"/>
                <w:color w:val="0D0D0D" w:themeColor="text1" w:themeTint="F2"/>
                <w:sz w:val="28"/>
                <w:szCs w:val="28"/>
                <w:lang w:val="en-US"/>
              </w:rPr>
              <w:t>.</w:t>
            </w:r>
          </w:p>
          <w:p w14:paraId="3F5F29D6" w14:textId="77777777" w:rsidR="00C31E7D" w:rsidRPr="0067571F" w:rsidRDefault="00C31E7D" w:rsidP="0032434F">
            <w:pPr>
              <w:pStyle w:val="6"/>
              <w:suppressAutoHyphens/>
              <w:spacing w:before="0"/>
              <w:rPr>
                <w:rFonts w:cs="Times New Roman"/>
                <w:bCs/>
                <w:lang w:val="en-US"/>
              </w:rPr>
            </w:pPr>
          </w:p>
        </w:tc>
      </w:tr>
      <w:tr w:rsidR="004709E6" w:rsidRPr="009721D0" w14:paraId="0C227A7C" w14:textId="77777777" w:rsidTr="0032434F">
        <w:tc>
          <w:tcPr>
            <w:tcW w:w="193" w:type="pct"/>
          </w:tcPr>
          <w:p w14:paraId="414C9F0A" w14:textId="77777777" w:rsidR="00C31E7D" w:rsidRPr="00966429" w:rsidRDefault="00966429" w:rsidP="00661555">
            <w:pPr>
              <w:jc w:val="both"/>
              <w:rPr>
                <w:rFonts w:ascii="Times New Roman" w:hAnsi="Times New Roman" w:cs="Times New Roman"/>
                <w:sz w:val="28"/>
                <w:szCs w:val="28"/>
              </w:rPr>
            </w:pPr>
            <w:r>
              <w:rPr>
                <w:rFonts w:ascii="Times New Roman" w:hAnsi="Times New Roman" w:cs="Times New Roman"/>
                <w:sz w:val="28"/>
                <w:szCs w:val="28"/>
              </w:rPr>
              <w:t>1</w:t>
            </w:r>
            <w:r w:rsidR="00661555">
              <w:rPr>
                <w:rFonts w:ascii="Times New Roman" w:hAnsi="Times New Roman" w:cs="Times New Roman"/>
                <w:sz w:val="28"/>
                <w:szCs w:val="28"/>
              </w:rPr>
              <w:t>7</w:t>
            </w:r>
            <w:r>
              <w:rPr>
                <w:rFonts w:ascii="Times New Roman" w:hAnsi="Times New Roman" w:cs="Times New Roman"/>
                <w:sz w:val="28"/>
                <w:szCs w:val="28"/>
              </w:rPr>
              <w:t>.</w:t>
            </w:r>
          </w:p>
        </w:tc>
        <w:tc>
          <w:tcPr>
            <w:tcW w:w="1315" w:type="pct"/>
          </w:tcPr>
          <w:p w14:paraId="337E1F9F" w14:textId="77777777" w:rsidR="00C31E7D" w:rsidRPr="009721D0" w:rsidRDefault="00C31E7D" w:rsidP="00966429">
            <w:pPr>
              <w:jc w:val="both"/>
              <w:rPr>
                <w:rFonts w:ascii="Times New Roman" w:hAnsi="Times New Roman" w:cs="Times New Roman"/>
                <w:spacing w:val="-2"/>
                <w:sz w:val="28"/>
                <w:szCs w:val="28"/>
              </w:rPr>
            </w:pPr>
            <w:r w:rsidRPr="009721D0">
              <w:rPr>
                <w:rFonts w:ascii="Times New Roman" w:hAnsi="Times New Roman" w:cs="Times New Roman"/>
                <w:sz w:val="28"/>
                <w:szCs w:val="28"/>
                <w:shd w:val="clear" w:color="auto" w:fill="FFFFFF"/>
              </w:rPr>
              <w:t xml:space="preserve">Project </w:t>
            </w:r>
            <w:proofErr w:type="spellStart"/>
            <w:r w:rsidRPr="009721D0">
              <w:rPr>
                <w:rFonts w:ascii="Times New Roman" w:hAnsi="Times New Roman" w:cs="Times New Roman"/>
                <w:sz w:val="28"/>
                <w:szCs w:val="28"/>
                <w:shd w:val="clear" w:color="auto" w:fill="FFFFFF"/>
              </w:rPr>
              <w:t>budget</w:t>
            </w:r>
            <w:proofErr w:type="spellEnd"/>
          </w:p>
        </w:tc>
        <w:tc>
          <w:tcPr>
            <w:tcW w:w="3492" w:type="pct"/>
          </w:tcPr>
          <w:p w14:paraId="088FDA33" w14:textId="77777777" w:rsidR="00C31E7D" w:rsidRPr="0067571F" w:rsidRDefault="0067571F" w:rsidP="0067571F">
            <w:pPr>
              <w:ind w:left="360"/>
              <w:jc w:val="both"/>
              <w:rPr>
                <w:rFonts w:ascii="Times New Roman" w:hAnsi="Times New Roman" w:cs="Times New Roman"/>
                <w:spacing w:val="-2"/>
                <w:sz w:val="28"/>
                <w:szCs w:val="28"/>
                <w:lang w:val="en-US"/>
              </w:rPr>
            </w:pPr>
            <w:r>
              <w:rPr>
                <w:rFonts w:ascii="Times New Roman" w:hAnsi="Times New Roman" w:cs="Times New Roman"/>
                <w:spacing w:val="-2"/>
                <w:sz w:val="28"/>
                <w:szCs w:val="28"/>
              </w:rPr>
              <w:t xml:space="preserve">52 </w:t>
            </w:r>
            <w:r w:rsidR="00C31E7D" w:rsidRPr="0067571F">
              <w:rPr>
                <w:rFonts w:ascii="Times New Roman" w:hAnsi="Times New Roman" w:cs="Times New Roman"/>
                <w:spacing w:val="-2"/>
                <w:sz w:val="28"/>
                <w:szCs w:val="28"/>
              </w:rPr>
              <w:t>00</w:t>
            </w:r>
            <w:r w:rsidR="002B35FF" w:rsidRPr="0067571F">
              <w:rPr>
                <w:rFonts w:ascii="Times New Roman" w:hAnsi="Times New Roman" w:cs="Times New Roman"/>
                <w:spacing w:val="-2"/>
                <w:sz w:val="28"/>
                <w:szCs w:val="28"/>
              </w:rPr>
              <w:t>0</w:t>
            </w:r>
            <w:r w:rsidR="00C31E7D" w:rsidRPr="0067571F">
              <w:rPr>
                <w:rFonts w:ascii="Times New Roman" w:hAnsi="Times New Roman" w:cs="Times New Roman"/>
                <w:spacing w:val="-2"/>
                <w:sz w:val="28"/>
                <w:szCs w:val="28"/>
              </w:rPr>
              <w:t xml:space="preserve"> </w:t>
            </w:r>
            <w:r w:rsidR="00C31E7D" w:rsidRPr="0067571F">
              <w:rPr>
                <w:rFonts w:ascii="Times New Roman" w:hAnsi="Times New Roman" w:cs="Times New Roman"/>
                <w:spacing w:val="-2"/>
                <w:sz w:val="28"/>
                <w:szCs w:val="28"/>
                <w:lang w:val="en-US"/>
              </w:rPr>
              <w:t>US</w:t>
            </w:r>
            <w:r w:rsidR="00C31E7D" w:rsidRPr="0067571F">
              <w:rPr>
                <w:rFonts w:ascii="Times New Roman" w:hAnsi="Times New Roman" w:cs="Times New Roman"/>
                <w:spacing w:val="-2"/>
                <w:sz w:val="28"/>
                <w:szCs w:val="28"/>
              </w:rPr>
              <w:t xml:space="preserve"> </w:t>
            </w:r>
            <w:r w:rsidR="00C31E7D" w:rsidRPr="0067571F">
              <w:rPr>
                <w:rFonts w:ascii="Times New Roman" w:hAnsi="Times New Roman" w:cs="Times New Roman"/>
                <w:spacing w:val="-2"/>
                <w:sz w:val="28"/>
                <w:szCs w:val="28"/>
                <w:lang w:val="en-US"/>
              </w:rPr>
              <w:t>dollars</w:t>
            </w:r>
          </w:p>
          <w:p w14:paraId="11B29C4A" w14:textId="77777777" w:rsidR="00966429" w:rsidRPr="009721D0" w:rsidRDefault="00966429" w:rsidP="0032434F">
            <w:pPr>
              <w:jc w:val="both"/>
              <w:rPr>
                <w:rFonts w:ascii="Times New Roman" w:hAnsi="Times New Roman" w:cs="Times New Roman"/>
                <w:spacing w:val="-2"/>
                <w:sz w:val="28"/>
                <w:szCs w:val="28"/>
              </w:rPr>
            </w:pPr>
          </w:p>
        </w:tc>
      </w:tr>
      <w:tr w:rsidR="004709E6" w:rsidRPr="00104322" w14:paraId="1A9C9FCD" w14:textId="77777777" w:rsidTr="0032434F">
        <w:tc>
          <w:tcPr>
            <w:tcW w:w="193" w:type="pct"/>
          </w:tcPr>
          <w:p w14:paraId="21C191FC" w14:textId="77777777" w:rsidR="00C31E7D" w:rsidRPr="00966429" w:rsidRDefault="00966429" w:rsidP="00661555">
            <w:pPr>
              <w:jc w:val="both"/>
              <w:rPr>
                <w:rFonts w:ascii="Times New Roman" w:hAnsi="Times New Roman" w:cs="Times New Roman"/>
                <w:sz w:val="28"/>
                <w:szCs w:val="28"/>
              </w:rPr>
            </w:pPr>
            <w:r>
              <w:rPr>
                <w:rFonts w:ascii="Times New Roman" w:hAnsi="Times New Roman" w:cs="Times New Roman"/>
                <w:sz w:val="28"/>
                <w:szCs w:val="28"/>
              </w:rPr>
              <w:t>1</w:t>
            </w:r>
            <w:r w:rsidR="00661555">
              <w:rPr>
                <w:rFonts w:ascii="Times New Roman" w:hAnsi="Times New Roman" w:cs="Times New Roman"/>
                <w:sz w:val="28"/>
                <w:szCs w:val="28"/>
              </w:rPr>
              <w:t>8</w:t>
            </w:r>
            <w:r>
              <w:rPr>
                <w:rFonts w:ascii="Times New Roman" w:hAnsi="Times New Roman" w:cs="Times New Roman"/>
                <w:sz w:val="28"/>
                <w:szCs w:val="28"/>
              </w:rPr>
              <w:t>.</w:t>
            </w:r>
          </w:p>
        </w:tc>
        <w:tc>
          <w:tcPr>
            <w:tcW w:w="1315" w:type="pct"/>
          </w:tcPr>
          <w:p w14:paraId="1A0A2719" w14:textId="77777777" w:rsidR="00C31E7D" w:rsidRPr="009721D0" w:rsidRDefault="00C31E7D" w:rsidP="0032434F">
            <w:pPr>
              <w:jc w:val="both"/>
              <w:rPr>
                <w:rFonts w:ascii="Times New Roman" w:hAnsi="Times New Roman" w:cs="Times New Roman"/>
                <w:spacing w:val="-2"/>
                <w:sz w:val="28"/>
                <w:szCs w:val="28"/>
                <w:lang w:val="en-US"/>
              </w:rPr>
            </w:pPr>
            <w:r w:rsidRPr="009721D0">
              <w:rPr>
                <w:rFonts w:ascii="Times New Roman" w:hAnsi="Times New Roman" w:cs="Times New Roman"/>
                <w:sz w:val="28"/>
                <w:szCs w:val="28"/>
                <w:lang w:val="en-US"/>
              </w:rPr>
              <w:t>Project implementation location</w:t>
            </w:r>
          </w:p>
        </w:tc>
        <w:tc>
          <w:tcPr>
            <w:tcW w:w="3492" w:type="pct"/>
          </w:tcPr>
          <w:p w14:paraId="128AA68D" w14:textId="77777777" w:rsidR="00C31E7D" w:rsidRDefault="00C31E7D" w:rsidP="0032434F">
            <w:pPr>
              <w:jc w:val="both"/>
              <w:rPr>
                <w:rFonts w:ascii="Times New Roman" w:hAnsi="Times New Roman" w:cs="Times New Roman"/>
                <w:sz w:val="28"/>
                <w:szCs w:val="28"/>
                <w:lang w:val="en-US"/>
              </w:rPr>
            </w:pPr>
            <w:r w:rsidRPr="009721D0">
              <w:rPr>
                <w:rFonts w:ascii="Times New Roman" w:hAnsi="Times New Roman" w:cs="Times New Roman"/>
                <w:sz w:val="28"/>
                <w:szCs w:val="28"/>
                <w:lang w:val="en-US"/>
              </w:rPr>
              <w:t xml:space="preserve">Republic of Belarus, Minsk, 58 Zakharov </w:t>
            </w:r>
            <w:proofErr w:type="spellStart"/>
            <w:r w:rsidRPr="009721D0">
              <w:rPr>
                <w:rFonts w:ascii="Times New Roman" w:hAnsi="Times New Roman" w:cs="Times New Roman"/>
                <w:sz w:val="28"/>
                <w:szCs w:val="28"/>
                <w:lang w:val="en-US"/>
              </w:rPr>
              <w:t>st.</w:t>
            </w:r>
            <w:proofErr w:type="spellEnd"/>
          </w:p>
          <w:p w14:paraId="6C243919" w14:textId="77777777" w:rsidR="00966429" w:rsidRDefault="00966429" w:rsidP="0032434F">
            <w:pPr>
              <w:jc w:val="both"/>
              <w:rPr>
                <w:rFonts w:ascii="Times New Roman" w:hAnsi="Times New Roman" w:cs="Times New Roman"/>
                <w:sz w:val="28"/>
                <w:szCs w:val="28"/>
                <w:lang w:val="en-US"/>
              </w:rPr>
            </w:pPr>
          </w:p>
          <w:p w14:paraId="44AF7808" w14:textId="77777777" w:rsidR="00966429" w:rsidRPr="009721D0" w:rsidRDefault="00966429" w:rsidP="0032434F">
            <w:pPr>
              <w:jc w:val="both"/>
              <w:rPr>
                <w:rFonts w:ascii="Times New Roman" w:hAnsi="Times New Roman" w:cs="Times New Roman"/>
                <w:spacing w:val="-2"/>
                <w:sz w:val="28"/>
                <w:szCs w:val="28"/>
                <w:lang w:val="en-US"/>
              </w:rPr>
            </w:pPr>
          </w:p>
        </w:tc>
      </w:tr>
      <w:tr w:rsidR="004709E6" w:rsidRPr="00C31E7D" w14:paraId="1ADBC4B5" w14:textId="77777777" w:rsidTr="0032434F">
        <w:tc>
          <w:tcPr>
            <w:tcW w:w="193" w:type="pct"/>
          </w:tcPr>
          <w:p w14:paraId="05AB4D99" w14:textId="77777777" w:rsidR="00C31E7D" w:rsidRPr="00966429" w:rsidRDefault="00661555" w:rsidP="00966429">
            <w:pPr>
              <w:jc w:val="both"/>
              <w:rPr>
                <w:rFonts w:ascii="Times New Roman" w:hAnsi="Times New Roman" w:cs="Times New Roman"/>
                <w:sz w:val="28"/>
                <w:szCs w:val="28"/>
              </w:rPr>
            </w:pPr>
            <w:r>
              <w:rPr>
                <w:rFonts w:ascii="Times New Roman" w:hAnsi="Times New Roman" w:cs="Times New Roman"/>
                <w:sz w:val="28"/>
                <w:szCs w:val="28"/>
              </w:rPr>
              <w:t>19</w:t>
            </w:r>
            <w:r w:rsidR="00966429">
              <w:rPr>
                <w:rFonts w:ascii="Times New Roman" w:hAnsi="Times New Roman" w:cs="Times New Roman"/>
                <w:sz w:val="28"/>
                <w:szCs w:val="28"/>
              </w:rPr>
              <w:t>.</w:t>
            </w:r>
          </w:p>
        </w:tc>
        <w:tc>
          <w:tcPr>
            <w:tcW w:w="1315" w:type="pct"/>
          </w:tcPr>
          <w:p w14:paraId="17CC9D0F" w14:textId="77777777" w:rsidR="00C31E7D" w:rsidRDefault="00C31E7D" w:rsidP="0032434F">
            <w:pPr>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Contact person</w:t>
            </w:r>
          </w:p>
          <w:p w14:paraId="1FB1FDF3" w14:textId="77777777" w:rsidR="00966429" w:rsidRDefault="00966429" w:rsidP="0032434F">
            <w:pPr>
              <w:jc w:val="both"/>
              <w:rPr>
                <w:rFonts w:ascii="Times New Roman" w:hAnsi="Times New Roman" w:cs="Times New Roman"/>
                <w:spacing w:val="-2"/>
                <w:sz w:val="28"/>
                <w:szCs w:val="28"/>
                <w:lang w:val="en-US"/>
              </w:rPr>
            </w:pPr>
          </w:p>
          <w:p w14:paraId="0A682148" w14:textId="77777777" w:rsidR="00966429" w:rsidRPr="008F21E8" w:rsidRDefault="00966429" w:rsidP="0032434F">
            <w:pPr>
              <w:jc w:val="both"/>
              <w:rPr>
                <w:rFonts w:ascii="Times New Roman" w:hAnsi="Times New Roman" w:cs="Times New Roman"/>
                <w:spacing w:val="-2"/>
                <w:sz w:val="28"/>
                <w:szCs w:val="28"/>
                <w:lang w:val="en-US"/>
              </w:rPr>
            </w:pPr>
          </w:p>
        </w:tc>
        <w:tc>
          <w:tcPr>
            <w:tcW w:w="3492" w:type="pct"/>
          </w:tcPr>
          <w:p w14:paraId="57D17E01" w14:textId="77777777" w:rsidR="00C31E7D" w:rsidRPr="008F21E8" w:rsidRDefault="00C31E7D" w:rsidP="0032434F">
            <w:pPr>
              <w:jc w:val="both"/>
              <w:rPr>
                <w:rFonts w:ascii="Times New Roman" w:hAnsi="Times New Roman" w:cs="Times New Roman"/>
                <w:spacing w:val="-2"/>
                <w:sz w:val="28"/>
                <w:szCs w:val="28"/>
                <w:lang w:val="en-US"/>
              </w:rPr>
            </w:pPr>
            <w:r w:rsidRPr="008F21E8">
              <w:rPr>
                <w:rFonts w:ascii="Times New Roman" w:hAnsi="Times New Roman" w:cs="Times New Roman"/>
                <w:spacing w:val="-2"/>
                <w:sz w:val="28"/>
                <w:szCs w:val="28"/>
                <w:lang w:val="en-US"/>
              </w:rPr>
              <w:t xml:space="preserve">Larisa </w:t>
            </w:r>
            <w:proofErr w:type="spellStart"/>
            <w:r w:rsidRPr="008F21E8">
              <w:rPr>
                <w:rFonts w:ascii="Times New Roman" w:hAnsi="Times New Roman" w:cs="Times New Roman"/>
                <w:spacing w:val="-2"/>
                <w:sz w:val="28"/>
                <w:szCs w:val="28"/>
                <w:lang w:val="en-US"/>
              </w:rPr>
              <w:t>Leonidovna</w:t>
            </w:r>
            <w:proofErr w:type="spellEnd"/>
            <w:r w:rsidR="007106BD" w:rsidRPr="008F21E8">
              <w:rPr>
                <w:rFonts w:ascii="Times New Roman" w:hAnsi="Times New Roman" w:cs="Times New Roman"/>
                <w:spacing w:val="-2"/>
                <w:sz w:val="28"/>
                <w:szCs w:val="28"/>
                <w:lang w:val="en-US"/>
              </w:rPr>
              <w:t xml:space="preserve"> </w:t>
            </w:r>
            <w:proofErr w:type="spellStart"/>
            <w:r w:rsidR="007106BD" w:rsidRPr="008F21E8">
              <w:rPr>
                <w:rFonts w:ascii="Times New Roman" w:hAnsi="Times New Roman" w:cs="Times New Roman"/>
                <w:spacing w:val="-2"/>
                <w:sz w:val="28"/>
                <w:szCs w:val="28"/>
                <w:lang w:val="en-US"/>
              </w:rPr>
              <w:t>Smagina</w:t>
            </w:r>
            <w:proofErr w:type="spellEnd"/>
          </w:p>
        </w:tc>
      </w:tr>
    </w:tbl>
    <w:p w14:paraId="7C160D25" w14:textId="77777777" w:rsidR="00C31E7D" w:rsidRPr="008F21E8" w:rsidRDefault="00C31E7D" w:rsidP="00C31E7D">
      <w:pPr>
        <w:jc w:val="right"/>
        <w:rPr>
          <w:rFonts w:ascii="Times New Roman" w:hAnsi="Times New Roman" w:cs="Times New Roman"/>
          <w:sz w:val="28"/>
          <w:szCs w:val="28"/>
          <w:lang w:val="en-US"/>
        </w:rPr>
      </w:pPr>
    </w:p>
    <w:p w14:paraId="750349E3" w14:textId="77777777" w:rsidR="00C31E7D" w:rsidRPr="008F21E8" w:rsidRDefault="00C31E7D" w:rsidP="00C31E7D">
      <w:pPr>
        <w:jc w:val="right"/>
        <w:rPr>
          <w:rFonts w:ascii="Times New Roman" w:hAnsi="Times New Roman" w:cs="Times New Roman"/>
          <w:sz w:val="28"/>
          <w:szCs w:val="28"/>
          <w:lang w:val="en-US"/>
        </w:rPr>
      </w:pPr>
    </w:p>
    <w:p w14:paraId="1A3676A3" w14:textId="77777777" w:rsidR="00C31E7D" w:rsidRPr="008F21E8" w:rsidRDefault="00C31E7D" w:rsidP="00894B9A">
      <w:pPr>
        <w:jc w:val="both"/>
        <w:rPr>
          <w:rFonts w:ascii="Times New Roman" w:hAnsi="Times New Roman" w:cs="Times New Roman"/>
          <w:sz w:val="28"/>
          <w:szCs w:val="28"/>
          <w:lang w:val="en-US"/>
        </w:rPr>
      </w:pPr>
    </w:p>
    <w:sectPr w:rsidR="00C31E7D" w:rsidRPr="008F21E8" w:rsidSect="00C57346">
      <w:pgSz w:w="16838" w:h="11906" w:orient="landscape"/>
      <w:pgMar w:top="993" w:right="536"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3278"/>
    <w:multiLevelType w:val="multilevel"/>
    <w:tmpl w:val="18ACE7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8E445A7"/>
    <w:multiLevelType w:val="multilevel"/>
    <w:tmpl w:val="A426D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D60ED7"/>
    <w:multiLevelType w:val="hybridMultilevel"/>
    <w:tmpl w:val="1096C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02438E"/>
    <w:multiLevelType w:val="multilevel"/>
    <w:tmpl w:val="E6D62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F10EA9"/>
    <w:multiLevelType w:val="hybridMultilevel"/>
    <w:tmpl w:val="4DF65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33DB3"/>
    <w:multiLevelType w:val="hybridMultilevel"/>
    <w:tmpl w:val="6AE07444"/>
    <w:lvl w:ilvl="0" w:tplc="FD64A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1855F4"/>
    <w:multiLevelType w:val="multilevel"/>
    <w:tmpl w:val="8EA4D0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12378E1"/>
    <w:multiLevelType w:val="hybridMultilevel"/>
    <w:tmpl w:val="C01A5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83012E"/>
    <w:multiLevelType w:val="hybridMultilevel"/>
    <w:tmpl w:val="890C1F9E"/>
    <w:lvl w:ilvl="0" w:tplc="FD64A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8D0CBA"/>
    <w:multiLevelType w:val="multilevel"/>
    <w:tmpl w:val="F84AE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D3E3629"/>
    <w:multiLevelType w:val="hybridMultilevel"/>
    <w:tmpl w:val="18ACE7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4D01F13"/>
    <w:multiLevelType w:val="hybridMultilevel"/>
    <w:tmpl w:val="B3065C42"/>
    <w:lvl w:ilvl="0" w:tplc="B6740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3C457E"/>
    <w:multiLevelType w:val="multilevel"/>
    <w:tmpl w:val="65EED0B0"/>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3" w15:restartNumberingAfterBreak="0">
    <w:nsid w:val="48FE03C1"/>
    <w:multiLevelType w:val="multilevel"/>
    <w:tmpl w:val="4DF082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0D36309"/>
    <w:multiLevelType w:val="hybridMultilevel"/>
    <w:tmpl w:val="012C6DF8"/>
    <w:lvl w:ilvl="0" w:tplc="98987848">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057DFD"/>
    <w:multiLevelType w:val="hybridMultilevel"/>
    <w:tmpl w:val="101A2EEA"/>
    <w:lvl w:ilvl="0" w:tplc="6DDAA12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2D131C"/>
    <w:multiLevelType w:val="hybridMultilevel"/>
    <w:tmpl w:val="82380248"/>
    <w:lvl w:ilvl="0" w:tplc="7738FA5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4C5448C"/>
    <w:multiLevelType w:val="multilevel"/>
    <w:tmpl w:val="F0CA27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6704955"/>
    <w:multiLevelType w:val="hybridMultilevel"/>
    <w:tmpl w:val="0F62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161EFB"/>
    <w:multiLevelType w:val="multilevel"/>
    <w:tmpl w:val="8CE25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9416B48"/>
    <w:multiLevelType w:val="hybridMultilevel"/>
    <w:tmpl w:val="34B46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414E0"/>
    <w:multiLevelType w:val="multilevel"/>
    <w:tmpl w:val="17A2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442699"/>
    <w:multiLevelType w:val="multilevel"/>
    <w:tmpl w:val="0904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532667"/>
    <w:multiLevelType w:val="hybridMultilevel"/>
    <w:tmpl w:val="EDE06600"/>
    <w:lvl w:ilvl="0" w:tplc="98903154">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3B3707"/>
    <w:multiLevelType w:val="multilevel"/>
    <w:tmpl w:val="8312B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21"/>
  </w:num>
  <w:num w:numId="4">
    <w:abstractNumId w:val="16"/>
  </w:num>
  <w:num w:numId="5">
    <w:abstractNumId w:val="10"/>
  </w:num>
  <w:num w:numId="6">
    <w:abstractNumId w:val="22"/>
  </w:num>
  <w:num w:numId="7">
    <w:abstractNumId w:val="2"/>
  </w:num>
  <w:num w:numId="8">
    <w:abstractNumId w:val="15"/>
  </w:num>
  <w:num w:numId="9">
    <w:abstractNumId w:val="5"/>
  </w:num>
  <w:num w:numId="10">
    <w:abstractNumId w:val="20"/>
  </w:num>
  <w:num w:numId="11">
    <w:abstractNumId w:val="17"/>
  </w:num>
  <w:num w:numId="12">
    <w:abstractNumId w:val="1"/>
  </w:num>
  <w:num w:numId="13">
    <w:abstractNumId w:val="19"/>
  </w:num>
  <w:num w:numId="14">
    <w:abstractNumId w:val="6"/>
  </w:num>
  <w:num w:numId="15">
    <w:abstractNumId w:val="12"/>
  </w:num>
  <w:num w:numId="16">
    <w:abstractNumId w:val="3"/>
  </w:num>
  <w:num w:numId="17">
    <w:abstractNumId w:val="13"/>
  </w:num>
  <w:num w:numId="18">
    <w:abstractNumId w:val="24"/>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num>
  <w:num w:numId="23">
    <w:abstractNumId w:val="18"/>
  </w:num>
  <w:num w:numId="24">
    <w:abstractNumId w:val="8"/>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D2"/>
    <w:rsid w:val="000133EC"/>
    <w:rsid w:val="00027BD9"/>
    <w:rsid w:val="00052E39"/>
    <w:rsid w:val="00062C38"/>
    <w:rsid w:val="000677BD"/>
    <w:rsid w:val="00086CDE"/>
    <w:rsid w:val="000A251D"/>
    <w:rsid w:val="000C2F83"/>
    <w:rsid w:val="000C3DB7"/>
    <w:rsid w:val="000C78FF"/>
    <w:rsid w:val="000E2D1B"/>
    <w:rsid w:val="00101132"/>
    <w:rsid w:val="00104322"/>
    <w:rsid w:val="0011232F"/>
    <w:rsid w:val="0011742D"/>
    <w:rsid w:val="001316AC"/>
    <w:rsid w:val="00133910"/>
    <w:rsid w:val="00162BFE"/>
    <w:rsid w:val="00163238"/>
    <w:rsid w:val="00193F67"/>
    <w:rsid w:val="00203B4B"/>
    <w:rsid w:val="00226682"/>
    <w:rsid w:val="002947F8"/>
    <w:rsid w:val="002B270C"/>
    <w:rsid w:val="002B35FF"/>
    <w:rsid w:val="002C51CB"/>
    <w:rsid w:val="002E50D0"/>
    <w:rsid w:val="002E655B"/>
    <w:rsid w:val="002E6E1E"/>
    <w:rsid w:val="003024D9"/>
    <w:rsid w:val="00334427"/>
    <w:rsid w:val="00334E88"/>
    <w:rsid w:val="00353DE4"/>
    <w:rsid w:val="00354FA8"/>
    <w:rsid w:val="00365BB6"/>
    <w:rsid w:val="0037174A"/>
    <w:rsid w:val="003840B4"/>
    <w:rsid w:val="00391153"/>
    <w:rsid w:val="003A631B"/>
    <w:rsid w:val="003C0748"/>
    <w:rsid w:val="003C5861"/>
    <w:rsid w:val="003C5A14"/>
    <w:rsid w:val="003D0FCD"/>
    <w:rsid w:val="003E1901"/>
    <w:rsid w:val="0040340E"/>
    <w:rsid w:val="00421C76"/>
    <w:rsid w:val="0043131E"/>
    <w:rsid w:val="00441C9F"/>
    <w:rsid w:val="00441CCD"/>
    <w:rsid w:val="004517F4"/>
    <w:rsid w:val="00461A11"/>
    <w:rsid w:val="004709E6"/>
    <w:rsid w:val="004B6613"/>
    <w:rsid w:val="004C1697"/>
    <w:rsid w:val="004D799A"/>
    <w:rsid w:val="005006D7"/>
    <w:rsid w:val="00500ACB"/>
    <w:rsid w:val="00545D9B"/>
    <w:rsid w:val="00562123"/>
    <w:rsid w:val="005633F5"/>
    <w:rsid w:val="00563C91"/>
    <w:rsid w:val="005750BD"/>
    <w:rsid w:val="005A77F5"/>
    <w:rsid w:val="005A7B5C"/>
    <w:rsid w:val="005C1C0F"/>
    <w:rsid w:val="005D74A7"/>
    <w:rsid w:val="006070A2"/>
    <w:rsid w:val="006232D5"/>
    <w:rsid w:val="00631C7A"/>
    <w:rsid w:val="00632129"/>
    <w:rsid w:val="00632ABA"/>
    <w:rsid w:val="00661555"/>
    <w:rsid w:val="00672683"/>
    <w:rsid w:val="0067571F"/>
    <w:rsid w:val="00682592"/>
    <w:rsid w:val="00683B23"/>
    <w:rsid w:val="006A56B4"/>
    <w:rsid w:val="006E76E5"/>
    <w:rsid w:val="006F6C9B"/>
    <w:rsid w:val="00710060"/>
    <w:rsid w:val="007106BD"/>
    <w:rsid w:val="007355A0"/>
    <w:rsid w:val="007451E2"/>
    <w:rsid w:val="0075133E"/>
    <w:rsid w:val="00796F62"/>
    <w:rsid w:val="007A539F"/>
    <w:rsid w:val="007E6A71"/>
    <w:rsid w:val="007F097C"/>
    <w:rsid w:val="007F4775"/>
    <w:rsid w:val="00806C6C"/>
    <w:rsid w:val="00883F7B"/>
    <w:rsid w:val="008855D8"/>
    <w:rsid w:val="00894B9A"/>
    <w:rsid w:val="008B1084"/>
    <w:rsid w:val="008C05B6"/>
    <w:rsid w:val="008F21E8"/>
    <w:rsid w:val="0090193D"/>
    <w:rsid w:val="00935168"/>
    <w:rsid w:val="00936FBD"/>
    <w:rsid w:val="00937519"/>
    <w:rsid w:val="00940C84"/>
    <w:rsid w:val="00945471"/>
    <w:rsid w:val="00956627"/>
    <w:rsid w:val="00966429"/>
    <w:rsid w:val="00967719"/>
    <w:rsid w:val="009721D0"/>
    <w:rsid w:val="009864FA"/>
    <w:rsid w:val="00993CF4"/>
    <w:rsid w:val="0099424F"/>
    <w:rsid w:val="00995AA2"/>
    <w:rsid w:val="009A6F55"/>
    <w:rsid w:val="009B087D"/>
    <w:rsid w:val="009E7535"/>
    <w:rsid w:val="00A41B1B"/>
    <w:rsid w:val="00A54984"/>
    <w:rsid w:val="00A565D1"/>
    <w:rsid w:val="00A56C01"/>
    <w:rsid w:val="00A879FF"/>
    <w:rsid w:val="00AC535E"/>
    <w:rsid w:val="00AF466A"/>
    <w:rsid w:val="00B01BCF"/>
    <w:rsid w:val="00B130B7"/>
    <w:rsid w:val="00B368E8"/>
    <w:rsid w:val="00B62358"/>
    <w:rsid w:val="00B92838"/>
    <w:rsid w:val="00BA0034"/>
    <w:rsid w:val="00BC0FB0"/>
    <w:rsid w:val="00BE5DC5"/>
    <w:rsid w:val="00C30021"/>
    <w:rsid w:val="00C31E7D"/>
    <w:rsid w:val="00C57346"/>
    <w:rsid w:val="00C65CF5"/>
    <w:rsid w:val="00C92C72"/>
    <w:rsid w:val="00CC07D2"/>
    <w:rsid w:val="00CE541E"/>
    <w:rsid w:val="00D137A3"/>
    <w:rsid w:val="00D22923"/>
    <w:rsid w:val="00D5193E"/>
    <w:rsid w:val="00D5785E"/>
    <w:rsid w:val="00D7252D"/>
    <w:rsid w:val="00D72584"/>
    <w:rsid w:val="00D730CE"/>
    <w:rsid w:val="00D87E11"/>
    <w:rsid w:val="00D92661"/>
    <w:rsid w:val="00DA709D"/>
    <w:rsid w:val="00DD7880"/>
    <w:rsid w:val="00E15B46"/>
    <w:rsid w:val="00E26EAC"/>
    <w:rsid w:val="00E3491C"/>
    <w:rsid w:val="00E513F1"/>
    <w:rsid w:val="00E66FF3"/>
    <w:rsid w:val="00E82FD0"/>
    <w:rsid w:val="00F40E7F"/>
    <w:rsid w:val="00F61D7D"/>
    <w:rsid w:val="00F87DF8"/>
    <w:rsid w:val="00F932DD"/>
    <w:rsid w:val="00FA7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B2C7"/>
  <w15:docId w15:val="{D1BB6CCE-E7B0-45B5-9EC6-7E352598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3DE4"/>
    <w:pPr>
      <w:ind w:left="720"/>
      <w:contextualSpacing/>
    </w:pPr>
  </w:style>
  <w:style w:type="paragraph" w:styleId="a5">
    <w:name w:val="Normal (Web)"/>
    <w:basedOn w:val="a"/>
    <w:uiPriority w:val="99"/>
    <w:semiHidden/>
    <w:unhideWhenUsed/>
    <w:rsid w:val="00D137A3"/>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7174A"/>
    <w:rPr>
      <w:color w:val="0000FF"/>
      <w:u w:val="single"/>
    </w:rPr>
  </w:style>
  <w:style w:type="character" w:customStyle="1" w:styleId="a7">
    <w:name w:val="Основной текст_"/>
    <w:basedOn w:val="a0"/>
    <w:link w:val="6"/>
    <w:rsid w:val="00A56C01"/>
    <w:rPr>
      <w:rFonts w:ascii="Times New Roman" w:eastAsia="Times New Roman" w:hAnsi="Times New Roman"/>
      <w:sz w:val="28"/>
      <w:szCs w:val="28"/>
      <w:shd w:val="clear" w:color="auto" w:fill="FFFFFF"/>
    </w:rPr>
  </w:style>
  <w:style w:type="character" w:customStyle="1" w:styleId="12pt">
    <w:name w:val="Основной текст + 12 pt"/>
    <w:basedOn w:val="a7"/>
    <w:rsid w:val="00A56C01"/>
    <w:rPr>
      <w:rFonts w:ascii="Times New Roman" w:eastAsia="Times New Roman" w:hAnsi="Times New Roman"/>
      <w:color w:val="000000"/>
      <w:spacing w:val="0"/>
      <w:w w:val="100"/>
      <w:position w:val="0"/>
      <w:sz w:val="24"/>
      <w:szCs w:val="24"/>
      <w:shd w:val="clear" w:color="auto" w:fill="FFFFFF"/>
      <w:lang w:val="ru-RU"/>
    </w:rPr>
  </w:style>
  <w:style w:type="paragraph" w:customStyle="1" w:styleId="6">
    <w:name w:val="Основной текст6"/>
    <w:basedOn w:val="a"/>
    <w:link w:val="a7"/>
    <w:rsid w:val="00A56C01"/>
    <w:pPr>
      <w:widowControl w:val="0"/>
      <w:shd w:val="clear" w:color="auto" w:fill="FFFFFF"/>
      <w:spacing w:before="240" w:line="298" w:lineRule="exact"/>
      <w:jc w:val="both"/>
    </w:pPr>
    <w:rPr>
      <w:rFonts w:ascii="Times New Roman" w:eastAsia="Times New Roman" w:hAnsi="Times New Roman"/>
      <w:sz w:val="28"/>
      <w:szCs w:val="28"/>
    </w:rPr>
  </w:style>
  <w:style w:type="character" w:customStyle="1" w:styleId="12pt0">
    <w:name w:val="Основной текст + 12 pt;Полужирный"/>
    <w:basedOn w:val="a7"/>
    <w:rsid w:val="00937519"/>
    <w:rPr>
      <w:rFonts w:ascii="Times New Roman" w:eastAsia="Times New Roman" w:hAnsi="Times New Roman"/>
      <w:b/>
      <w:bCs/>
      <w:color w:val="000000"/>
      <w:spacing w:val="0"/>
      <w:w w:val="100"/>
      <w:position w:val="0"/>
      <w:sz w:val="24"/>
      <w:szCs w:val="24"/>
      <w:shd w:val="clear" w:color="auto" w:fill="FFFFFF"/>
      <w:lang w:val="ru-RU"/>
    </w:rPr>
  </w:style>
  <w:style w:type="paragraph" w:styleId="HTML">
    <w:name w:val="HTML Preformatted"/>
    <w:basedOn w:val="a"/>
    <w:link w:val="HTML0"/>
    <w:uiPriority w:val="99"/>
    <w:semiHidden/>
    <w:unhideWhenUsed/>
    <w:rsid w:val="00470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709E6"/>
    <w:rPr>
      <w:rFonts w:ascii="Courier New" w:eastAsia="Times New Roman" w:hAnsi="Courier New" w:cs="Courier New"/>
      <w:sz w:val="20"/>
      <w:szCs w:val="20"/>
      <w:lang w:eastAsia="ru-RU"/>
    </w:rPr>
  </w:style>
  <w:style w:type="character" w:customStyle="1" w:styleId="y2iqfc">
    <w:name w:val="y2iqfc"/>
    <w:basedOn w:val="a0"/>
    <w:rsid w:val="004709E6"/>
  </w:style>
  <w:style w:type="paragraph" w:styleId="a8">
    <w:name w:val="Balloon Text"/>
    <w:basedOn w:val="a"/>
    <w:link w:val="a9"/>
    <w:uiPriority w:val="99"/>
    <w:semiHidden/>
    <w:unhideWhenUsed/>
    <w:rsid w:val="00966429"/>
    <w:rPr>
      <w:rFonts w:ascii="Segoe UI" w:hAnsi="Segoe UI" w:cs="Segoe UI"/>
      <w:sz w:val="18"/>
      <w:szCs w:val="18"/>
    </w:rPr>
  </w:style>
  <w:style w:type="character" w:customStyle="1" w:styleId="a9">
    <w:name w:val="Текст выноски Знак"/>
    <w:basedOn w:val="a0"/>
    <w:link w:val="a8"/>
    <w:uiPriority w:val="99"/>
    <w:semiHidden/>
    <w:rsid w:val="00966429"/>
    <w:rPr>
      <w:rFonts w:ascii="Segoe UI" w:hAnsi="Segoe UI" w:cs="Segoe UI"/>
      <w:sz w:val="18"/>
      <w:szCs w:val="18"/>
    </w:rPr>
  </w:style>
  <w:style w:type="paragraph" w:customStyle="1" w:styleId="ds-markdown-paragraph">
    <w:name w:val="ds-markdown-paragraph"/>
    <w:basedOn w:val="a"/>
    <w:rsid w:val="007355A0"/>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99178">
      <w:bodyDiv w:val="1"/>
      <w:marLeft w:val="0"/>
      <w:marRight w:val="0"/>
      <w:marTop w:val="0"/>
      <w:marBottom w:val="0"/>
      <w:divBdr>
        <w:top w:val="none" w:sz="0" w:space="0" w:color="auto"/>
        <w:left w:val="none" w:sz="0" w:space="0" w:color="auto"/>
        <w:bottom w:val="none" w:sz="0" w:space="0" w:color="auto"/>
        <w:right w:val="none" w:sz="0" w:space="0" w:color="auto"/>
      </w:divBdr>
    </w:div>
    <w:div w:id="431511154">
      <w:bodyDiv w:val="1"/>
      <w:marLeft w:val="0"/>
      <w:marRight w:val="0"/>
      <w:marTop w:val="0"/>
      <w:marBottom w:val="0"/>
      <w:divBdr>
        <w:top w:val="none" w:sz="0" w:space="0" w:color="auto"/>
        <w:left w:val="none" w:sz="0" w:space="0" w:color="auto"/>
        <w:bottom w:val="none" w:sz="0" w:space="0" w:color="auto"/>
        <w:right w:val="none" w:sz="0" w:space="0" w:color="auto"/>
      </w:divBdr>
    </w:div>
    <w:div w:id="497306391">
      <w:bodyDiv w:val="1"/>
      <w:marLeft w:val="0"/>
      <w:marRight w:val="0"/>
      <w:marTop w:val="0"/>
      <w:marBottom w:val="0"/>
      <w:divBdr>
        <w:top w:val="none" w:sz="0" w:space="0" w:color="auto"/>
        <w:left w:val="none" w:sz="0" w:space="0" w:color="auto"/>
        <w:bottom w:val="none" w:sz="0" w:space="0" w:color="auto"/>
        <w:right w:val="none" w:sz="0" w:space="0" w:color="auto"/>
      </w:divBdr>
    </w:div>
    <w:div w:id="637295401">
      <w:bodyDiv w:val="1"/>
      <w:marLeft w:val="0"/>
      <w:marRight w:val="0"/>
      <w:marTop w:val="0"/>
      <w:marBottom w:val="0"/>
      <w:divBdr>
        <w:top w:val="none" w:sz="0" w:space="0" w:color="auto"/>
        <w:left w:val="none" w:sz="0" w:space="0" w:color="auto"/>
        <w:bottom w:val="none" w:sz="0" w:space="0" w:color="auto"/>
        <w:right w:val="none" w:sz="0" w:space="0" w:color="auto"/>
      </w:divBdr>
    </w:div>
    <w:div w:id="873692256">
      <w:bodyDiv w:val="1"/>
      <w:marLeft w:val="0"/>
      <w:marRight w:val="0"/>
      <w:marTop w:val="0"/>
      <w:marBottom w:val="0"/>
      <w:divBdr>
        <w:top w:val="none" w:sz="0" w:space="0" w:color="auto"/>
        <w:left w:val="none" w:sz="0" w:space="0" w:color="auto"/>
        <w:bottom w:val="none" w:sz="0" w:space="0" w:color="auto"/>
        <w:right w:val="none" w:sz="0" w:space="0" w:color="auto"/>
      </w:divBdr>
    </w:div>
    <w:div w:id="8740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90%D0%BD%D0%B3%D0%BB%D0%B8%D0%B9%D1%81%D0%BA%D0%B8%D0%B9_%D1%8F%D0%B7%D1%8B%D0%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0%D0%BD%D0%B3%D0%BB%D0%B8%D0%B9%D1%81%D0%BA%D0%B8%D0%B9_%D1%8F%D0%B7%D1%8B%D0%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EC21-D211-4371-B996-75E01E1E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2497</Words>
  <Characters>14236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Смагина;Терляева правка</dc:creator>
  <cp:lastModifiedBy>User</cp:lastModifiedBy>
  <cp:revision>2</cp:revision>
  <cp:lastPrinted>2026-01-20T09:49:00Z</cp:lastPrinted>
  <dcterms:created xsi:type="dcterms:W3CDTF">2026-03-30T07:54:00Z</dcterms:created>
  <dcterms:modified xsi:type="dcterms:W3CDTF">2026-03-30T07:54:00Z</dcterms:modified>
</cp:coreProperties>
</file>