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B" w:rsidRPr="00F615B8" w:rsidRDefault="0052383B" w:rsidP="0052383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2383B" w:rsidRPr="00F615B8" w:rsidRDefault="0052383B" w:rsidP="0052383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противодействию коррупции администрации Партизанского района </w:t>
      </w:r>
      <w:proofErr w:type="spellStart"/>
      <w:r w:rsidRPr="00F615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15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15B8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F61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3B" w:rsidRPr="00F615B8" w:rsidRDefault="0052383B" w:rsidP="0052383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F615B8">
        <w:rPr>
          <w:rFonts w:ascii="Times New Roman" w:hAnsi="Times New Roman" w:cs="Times New Roman"/>
          <w:sz w:val="24"/>
          <w:szCs w:val="24"/>
        </w:rPr>
        <w:t>В.В.Вороницкий</w:t>
      </w:r>
      <w:proofErr w:type="spellEnd"/>
    </w:p>
    <w:p w:rsidR="0052383B" w:rsidRPr="00F615B8" w:rsidRDefault="0052383B" w:rsidP="0052383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 xml:space="preserve"> </w:t>
      </w:r>
      <w:r w:rsidRPr="00F615B8">
        <w:rPr>
          <w:rFonts w:ascii="Times New Roman" w:hAnsi="Times New Roman" w:cs="Times New Roman"/>
          <w:sz w:val="24"/>
          <w:szCs w:val="24"/>
        </w:rPr>
        <w:t>24</w:t>
      </w:r>
      <w:r w:rsidRPr="00F615B8">
        <w:rPr>
          <w:rFonts w:ascii="Times New Roman" w:hAnsi="Times New Roman" w:cs="Times New Roman"/>
          <w:sz w:val="24"/>
          <w:szCs w:val="24"/>
        </w:rPr>
        <w:t>.01.202</w:t>
      </w:r>
      <w:r w:rsidRPr="00F615B8">
        <w:rPr>
          <w:rFonts w:ascii="Times New Roman" w:hAnsi="Times New Roman" w:cs="Times New Roman"/>
          <w:sz w:val="24"/>
          <w:szCs w:val="24"/>
        </w:rPr>
        <w:t>4</w:t>
      </w:r>
      <w:r w:rsidRPr="00F61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83B" w:rsidRPr="00F615B8" w:rsidRDefault="0052383B" w:rsidP="0052383B">
      <w:pPr>
        <w:spacing w:after="0" w:line="240" w:lineRule="auto"/>
        <w:rPr>
          <w:sz w:val="24"/>
          <w:szCs w:val="24"/>
        </w:rPr>
      </w:pPr>
    </w:p>
    <w:p w:rsidR="0052383B" w:rsidRPr="00F615B8" w:rsidRDefault="0052383B" w:rsidP="005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>ПЛАН РАБОТЫ</w:t>
      </w:r>
    </w:p>
    <w:p w:rsidR="0052383B" w:rsidRPr="00F615B8" w:rsidRDefault="0052383B" w:rsidP="005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</w:t>
      </w:r>
    </w:p>
    <w:p w:rsidR="0052383B" w:rsidRPr="00F615B8" w:rsidRDefault="0052383B" w:rsidP="005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 xml:space="preserve">администрации Партизанского района </w:t>
      </w:r>
      <w:proofErr w:type="spellStart"/>
      <w:r w:rsidRPr="00F615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15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15B8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F615B8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</w:p>
    <w:p w:rsidR="0052383B" w:rsidRPr="00F615B8" w:rsidRDefault="0052383B" w:rsidP="005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5B8">
        <w:rPr>
          <w:rFonts w:ascii="Times New Roman" w:hAnsi="Times New Roman" w:cs="Times New Roman"/>
          <w:sz w:val="24"/>
          <w:szCs w:val="24"/>
        </w:rPr>
        <w:t>на 202</w:t>
      </w:r>
      <w:r w:rsidRPr="00F615B8">
        <w:rPr>
          <w:rFonts w:ascii="Times New Roman" w:hAnsi="Times New Roman" w:cs="Times New Roman"/>
          <w:sz w:val="24"/>
          <w:szCs w:val="24"/>
        </w:rPr>
        <w:t>4</w:t>
      </w:r>
      <w:r w:rsidRPr="00F615B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4591"/>
        <w:gridCol w:w="1559"/>
        <w:gridCol w:w="2659"/>
      </w:tblGrid>
      <w:tr w:rsidR="0052383B" w:rsidTr="00F615B8">
        <w:tc>
          <w:tcPr>
            <w:tcW w:w="762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52383B" w:rsidRPr="00F615B8" w:rsidRDefault="0052383B" w:rsidP="0052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по противодействию коррупции администрации Партизанского района </w:t>
            </w:r>
            <w:proofErr w:type="spell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52383B" w:rsidRPr="00F615B8" w:rsidRDefault="0052383B" w:rsidP="0052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бюджетных средств организациями Партизанского района </w:t>
            </w:r>
            <w:proofErr w:type="spell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подведомственные организации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подведомственных администрации Партизанского района </w:t>
            </w:r>
            <w:proofErr w:type="spell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сокращению внешней просроченной дебиторской задолженности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отдел экономики, финансовый отдел,</w:t>
            </w:r>
          </w:p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организации 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борьбе с коррупцией ОАО «Минский тракторный завод»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отдел экономики,</w:t>
            </w:r>
          </w:p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ОАО «Минский тракторный завод»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1" w:type="dxa"/>
          </w:tcPr>
          <w:p w:rsidR="0052383B" w:rsidRPr="00F615B8" w:rsidRDefault="00F615B8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</w:t>
            </w: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УВД и прокуратуры Партизанского района </w:t>
            </w:r>
            <w:proofErr w:type="spellStart"/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организаций   Партизанского     района     по     вопросам соблюдения      </w:t>
            </w:r>
            <w:proofErr w:type="spellStart"/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атикоррупционого</w:t>
            </w:r>
            <w:proofErr w:type="spellEnd"/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законодательства    на базе ОАО «МИНСКИЙ ЭЛЕКТРОТЕХНИЧЕСКИЙ ЗАВОД ИМ.В.И.КОЗЛОВА»</w:t>
            </w:r>
          </w:p>
        </w:tc>
        <w:tc>
          <w:tcPr>
            <w:tcW w:w="1559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2 квар</w:t>
            </w:r>
            <w:bookmarkStart w:id="0" w:name="_GoBack"/>
            <w:bookmarkEnd w:id="0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659" w:type="dxa"/>
          </w:tcPr>
          <w:p w:rsidR="0052383B" w:rsidRPr="00F615B8" w:rsidRDefault="00F615B8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работы </w:t>
            </w:r>
          </w:p>
          <w:p w:rsidR="00F615B8" w:rsidRPr="00F615B8" w:rsidRDefault="00F615B8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«МИНСКИЙ ЭЛЕКТРОТЕХНИЧЕСКИЙ ЗАВОД ИМ.В.И.КОЗЛОВА»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подведомственных организаций на предмет соблюдения Декрета №6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работы, подведомственные организации  </w:t>
            </w:r>
          </w:p>
        </w:tc>
      </w:tr>
      <w:tr w:rsidR="00F615B8" w:rsidTr="00F615B8">
        <w:tc>
          <w:tcPr>
            <w:tcW w:w="762" w:type="dxa"/>
          </w:tcPr>
          <w:p w:rsidR="00F615B8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F615B8" w:rsidRPr="00F615B8" w:rsidRDefault="00F615B8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 проверки     деклараций     о     доходах     и     имуществе, </w:t>
            </w:r>
            <w:r w:rsidRPr="00F615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представляемых    обязанными    в    соответствии    с    законодательством </w:t>
            </w:r>
            <w:r w:rsidRPr="00F615B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лицами,   на   предмет   полноты   и   достоверности   отраженных   в   них сведений.</w:t>
            </w:r>
          </w:p>
        </w:tc>
        <w:tc>
          <w:tcPr>
            <w:tcW w:w="1559" w:type="dxa"/>
          </w:tcPr>
          <w:p w:rsidR="00F615B8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 01.05.2024</w:t>
            </w:r>
          </w:p>
        </w:tc>
        <w:tc>
          <w:tcPr>
            <w:tcW w:w="2659" w:type="dxa"/>
          </w:tcPr>
          <w:p w:rsidR="00F615B8" w:rsidRPr="00F615B8" w:rsidRDefault="00F615B8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работы, подведомственные организации 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положением государственных должностных лиц и членов их семей, реализация механизмов соблюдения </w:t>
            </w:r>
            <w:proofErr w:type="spell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атикоррупционных</w:t>
            </w:r>
            <w:proofErr w:type="spell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органичений</w:t>
            </w:r>
            <w:proofErr w:type="spell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, предотвращения и урегулирования конфликтов интересов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работы, подведомственные организации 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подведомственных организаций на предмет выявления фиктивного трудоустройства лиц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работы, подведомственные организации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администрации Партизанского района </w:t>
            </w:r>
            <w:proofErr w:type="spell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 и подчиненных ей организаций законодательства в сфере борьбы с коррупцией.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структурные подразделения, подведомственные организации </w:t>
            </w:r>
          </w:p>
        </w:tc>
      </w:tr>
      <w:tr w:rsidR="0052383B" w:rsidTr="00F615B8">
        <w:tc>
          <w:tcPr>
            <w:tcW w:w="762" w:type="dxa"/>
          </w:tcPr>
          <w:p w:rsidR="0052383B" w:rsidRPr="00F615B8" w:rsidRDefault="00F615B8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1" w:type="dxa"/>
          </w:tcPr>
          <w:p w:rsidR="0052383B" w:rsidRPr="00F615B8" w:rsidRDefault="0052383B" w:rsidP="006F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контрольных органов по фактам коррупционных проявлений при расходовании бюджетных и внебюджетных средств, распоряжения государственным имуществом, проведения процедур государственных закупок товаров (работ, услуг)</w:t>
            </w:r>
          </w:p>
        </w:tc>
        <w:tc>
          <w:tcPr>
            <w:tcW w:w="1559" w:type="dxa"/>
          </w:tcPr>
          <w:p w:rsidR="0052383B" w:rsidRPr="00F615B8" w:rsidRDefault="0052383B" w:rsidP="006F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2383B" w:rsidRPr="00F615B8" w:rsidRDefault="0052383B" w:rsidP="006F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B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структурные подразделения, подведомственные организации </w:t>
            </w:r>
          </w:p>
        </w:tc>
      </w:tr>
    </w:tbl>
    <w:p w:rsidR="0052383B" w:rsidRDefault="0052383B" w:rsidP="0052383B">
      <w:pPr>
        <w:spacing w:after="0" w:line="240" w:lineRule="auto"/>
      </w:pPr>
    </w:p>
    <w:p w:rsidR="0052383B" w:rsidRDefault="0052383B" w:rsidP="0052383B">
      <w:pPr>
        <w:spacing w:after="0" w:line="240" w:lineRule="auto"/>
      </w:pPr>
    </w:p>
    <w:p w:rsidR="0052383B" w:rsidRPr="004B0795" w:rsidRDefault="00697306" w:rsidP="0052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2A" w:rsidRDefault="006E132A"/>
    <w:sectPr w:rsidR="006E132A" w:rsidSect="00F615B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3B"/>
    <w:rsid w:val="0052383B"/>
    <w:rsid w:val="00697306"/>
    <w:rsid w:val="006E132A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Канапацкая</dc:creator>
  <cp:lastModifiedBy>Канапацкая</cp:lastModifiedBy>
  <cp:revision>3</cp:revision>
  <dcterms:created xsi:type="dcterms:W3CDTF">2024-02-09T14:50:00Z</dcterms:created>
  <dcterms:modified xsi:type="dcterms:W3CDTF">2024-02-09T15:53:00Z</dcterms:modified>
</cp:coreProperties>
</file>